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48" w:rsidRPr="0064320A" w:rsidRDefault="00FD2748" w:rsidP="00FD2748">
      <w:pPr>
        <w:jc w:val="right"/>
        <w:rPr>
          <w:rFonts w:ascii="Calibri" w:hAnsi="Calibri" w:cs="Calibri"/>
          <w:b/>
        </w:rPr>
      </w:pPr>
      <w:r w:rsidRPr="0064320A">
        <w:rPr>
          <w:rFonts w:ascii="Calibri" w:hAnsi="Calibri" w:cs="Calibri"/>
          <w:b/>
          <w:noProof/>
        </w:rPr>
        <w:drawing>
          <wp:anchor distT="0" distB="0" distL="114300" distR="114300" simplePos="0" relativeHeight="251659264" behindDoc="0" locked="0" layoutInCell="1" allowOverlap="1" wp14:anchorId="7FFD559F" wp14:editId="34CAA887">
            <wp:simplePos x="0" y="0"/>
            <wp:positionH relativeFrom="column">
              <wp:posOffset>319405</wp:posOffset>
            </wp:positionH>
            <wp:positionV relativeFrom="paragraph">
              <wp:posOffset>-71120</wp:posOffset>
            </wp:positionV>
            <wp:extent cx="952500" cy="647700"/>
            <wp:effectExtent l="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4320A">
        <w:rPr>
          <w:rFonts w:ascii="Calibri" w:hAnsi="Calibri" w:cs="Calibri"/>
          <w:b/>
          <w:noProof/>
        </w:rPr>
        <w:drawing>
          <wp:inline distT="0" distB="0" distL="0" distR="0" wp14:anchorId="5DB00EF2" wp14:editId="463A33D4">
            <wp:extent cx="1466850" cy="609600"/>
            <wp:effectExtent l="19050" t="0" r="0" b="0"/>
            <wp:docPr id="4" name="Obraz 1" descr="C:\Users\mbeblo.PUP\AppData\Local\Microsoft\Windows\Temporary Internet Files\Content.Word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blo.PUP\AppData\Local\Microsoft\Windows\Temporary Internet Files\Content.Word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971" cy="61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D6" w:rsidRPr="0064320A" w:rsidRDefault="00701DD6" w:rsidP="00701DD6">
      <w:pPr>
        <w:rPr>
          <w:rFonts w:ascii="Calibri" w:hAnsi="Calibri" w:cs="Calibri"/>
          <w:b/>
          <w:sz w:val="28"/>
          <w:szCs w:val="28"/>
        </w:rPr>
      </w:pPr>
    </w:p>
    <w:p w:rsidR="00FD2748" w:rsidRPr="0064320A" w:rsidRDefault="00FD2748" w:rsidP="00701DD6">
      <w:pPr>
        <w:jc w:val="center"/>
        <w:rPr>
          <w:rFonts w:ascii="Calibri" w:hAnsi="Calibri" w:cs="Calibri"/>
          <w:b/>
          <w:sz w:val="28"/>
        </w:rPr>
      </w:pPr>
    </w:p>
    <w:p w:rsidR="0064320A" w:rsidRDefault="0064320A" w:rsidP="0064320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64320A" w:rsidRDefault="0064320A" w:rsidP="0064320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u w:val="single"/>
        </w:rPr>
      </w:pPr>
      <w:r w:rsidRPr="0064320A">
        <w:rPr>
          <w:rFonts w:ascii="Calibri" w:hAnsi="Calibri" w:cs="Calibri"/>
          <w:b/>
          <w:u w:val="single"/>
        </w:rPr>
        <w:t xml:space="preserve">ANKIETA DLA PRACODAWCÓW </w:t>
      </w:r>
    </w:p>
    <w:p w:rsidR="00772317" w:rsidRPr="0064320A" w:rsidRDefault="00772317" w:rsidP="0064320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u w:val="single"/>
        </w:rPr>
      </w:pPr>
    </w:p>
    <w:p w:rsidR="0064320A" w:rsidRPr="0064320A" w:rsidRDefault="0064320A" w:rsidP="0064320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FF0000"/>
        </w:rPr>
      </w:pPr>
      <w:r w:rsidRPr="0064320A">
        <w:rPr>
          <w:rFonts w:ascii="Calibri" w:hAnsi="Calibri" w:cs="Calibri"/>
          <w:b/>
        </w:rPr>
        <w:t xml:space="preserve">badająca zapotrzebowanie na kształcenie ustawiczne pracowników i pracodawców  w ramach </w:t>
      </w:r>
      <w:r w:rsidRPr="0064320A">
        <w:rPr>
          <w:rFonts w:ascii="Calibri" w:hAnsi="Calibri" w:cs="Calibri"/>
          <w:b/>
          <w:i/>
          <w:u w:val="single"/>
        </w:rPr>
        <w:t>REZERWY</w:t>
      </w:r>
      <w:r w:rsidRPr="0064320A">
        <w:rPr>
          <w:rFonts w:ascii="Calibri" w:hAnsi="Calibri" w:cs="Calibri"/>
          <w:b/>
        </w:rPr>
        <w:t xml:space="preserve"> Krajowego Funduszu Szkoleniowego na  rok 2020</w:t>
      </w:r>
      <w:r w:rsidRPr="0064320A">
        <w:rPr>
          <w:rFonts w:ascii="Calibri" w:hAnsi="Calibri" w:cs="Calibri"/>
          <w:color w:val="FF0000"/>
        </w:rPr>
        <w:t xml:space="preserve"> </w:t>
      </w:r>
    </w:p>
    <w:p w:rsidR="0064320A" w:rsidRPr="0064320A" w:rsidRDefault="0064320A" w:rsidP="0064320A">
      <w:pPr>
        <w:autoSpaceDE w:val="0"/>
        <w:autoSpaceDN w:val="0"/>
        <w:adjustRightInd w:val="0"/>
        <w:ind w:left="-567"/>
        <w:jc w:val="both"/>
        <w:rPr>
          <w:rFonts w:ascii="Calibri" w:hAnsi="Calibri" w:cs="Calibri"/>
          <w:i/>
          <w:sz w:val="16"/>
          <w:szCs w:val="16"/>
        </w:rPr>
      </w:pPr>
    </w:p>
    <w:p w:rsidR="0064320A" w:rsidRPr="0064320A" w:rsidRDefault="0064320A" w:rsidP="006432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8"/>
          <w:szCs w:val="8"/>
          <w:u w:val="single"/>
        </w:rPr>
      </w:pPr>
    </w:p>
    <w:p w:rsidR="0064320A" w:rsidRPr="0064320A" w:rsidRDefault="0064320A" w:rsidP="0064320A">
      <w:pPr>
        <w:widowControl w:val="0"/>
        <w:suppressAutoHyphens/>
        <w:rPr>
          <w:rFonts w:ascii="Calibri" w:eastAsia="SimSun" w:hAnsi="Calibri" w:cs="Calibri"/>
          <w:b/>
          <w:kern w:val="1"/>
          <w:u w:val="single"/>
          <w:lang w:eastAsia="hi-IN" w:bidi="hi-IN"/>
        </w:rPr>
      </w:pPr>
      <w:r w:rsidRPr="0064320A">
        <w:rPr>
          <w:rFonts w:ascii="Calibri" w:eastAsia="SimSun" w:hAnsi="Calibri" w:cs="Calibri"/>
          <w:b/>
          <w:kern w:val="1"/>
          <w:u w:val="single"/>
          <w:lang w:eastAsia="hi-IN" w:bidi="hi-IN"/>
        </w:rPr>
        <w:t xml:space="preserve">WIELKOŚĆ PRACODAWCY :   </w:t>
      </w:r>
    </w:p>
    <w:p w:rsidR="0064320A" w:rsidRPr="0064320A" w:rsidRDefault="0064320A" w:rsidP="0064320A">
      <w:pPr>
        <w:pStyle w:val="Akapitzlist"/>
        <w:numPr>
          <w:ilvl w:val="0"/>
          <w:numId w:val="14"/>
        </w:numPr>
        <w:ind w:left="360"/>
        <w:rPr>
          <w:rFonts w:ascii="Calibri" w:hAnsi="Calibri" w:cs="Calibri"/>
          <w:b/>
          <w:sz w:val="24"/>
        </w:rPr>
      </w:pPr>
      <w:proofErr w:type="spellStart"/>
      <w:r w:rsidRPr="0064320A">
        <w:rPr>
          <w:rFonts w:ascii="Calibri" w:hAnsi="Calibri" w:cs="Calibri"/>
          <w:b/>
          <w:sz w:val="24"/>
        </w:rPr>
        <w:t>mikroprzedsiębiorca</w:t>
      </w:r>
      <w:proofErr w:type="spellEnd"/>
      <w:r w:rsidRPr="0064320A">
        <w:rPr>
          <w:rFonts w:ascii="Calibri" w:hAnsi="Calibri" w:cs="Calibri"/>
          <w:sz w:val="24"/>
        </w:rPr>
        <w:t>*</w:t>
      </w:r>
    </w:p>
    <w:p w:rsidR="0064320A" w:rsidRPr="0064320A" w:rsidRDefault="0064320A" w:rsidP="0064320A">
      <w:pPr>
        <w:pStyle w:val="Akapitzlist"/>
        <w:numPr>
          <w:ilvl w:val="0"/>
          <w:numId w:val="14"/>
        </w:numPr>
        <w:ind w:left="360"/>
        <w:rPr>
          <w:rFonts w:ascii="Calibri" w:hAnsi="Calibri" w:cs="Calibri"/>
          <w:b/>
          <w:sz w:val="24"/>
        </w:rPr>
      </w:pPr>
      <w:r w:rsidRPr="0064320A">
        <w:rPr>
          <w:rFonts w:ascii="Calibri" w:hAnsi="Calibri" w:cs="Calibri"/>
          <w:b/>
          <w:sz w:val="24"/>
        </w:rPr>
        <w:t>mały przedsiębiorca</w:t>
      </w:r>
      <w:r w:rsidRPr="0064320A">
        <w:rPr>
          <w:rFonts w:ascii="Calibri" w:hAnsi="Calibri" w:cs="Calibri"/>
          <w:sz w:val="24"/>
        </w:rPr>
        <w:t>*</w:t>
      </w:r>
    </w:p>
    <w:p w:rsidR="0064320A" w:rsidRPr="0064320A" w:rsidRDefault="0064320A" w:rsidP="0064320A">
      <w:pPr>
        <w:pStyle w:val="Akapitzlist"/>
        <w:numPr>
          <w:ilvl w:val="0"/>
          <w:numId w:val="14"/>
        </w:numPr>
        <w:ind w:left="360"/>
        <w:rPr>
          <w:rFonts w:ascii="Calibri" w:hAnsi="Calibri" w:cs="Calibri"/>
          <w:b/>
          <w:sz w:val="24"/>
        </w:rPr>
      </w:pPr>
      <w:r w:rsidRPr="0064320A">
        <w:rPr>
          <w:rFonts w:ascii="Calibri" w:hAnsi="Calibri" w:cs="Calibri"/>
          <w:b/>
          <w:sz w:val="24"/>
        </w:rPr>
        <w:t>średni przedsiębiorca</w:t>
      </w:r>
      <w:r w:rsidRPr="0064320A">
        <w:rPr>
          <w:rFonts w:ascii="Calibri" w:hAnsi="Calibri" w:cs="Calibri"/>
          <w:sz w:val="24"/>
        </w:rPr>
        <w:t>*</w:t>
      </w:r>
    </w:p>
    <w:p w:rsidR="0064320A" w:rsidRDefault="0064320A" w:rsidP="0064320A">
      <w:pPr>
        <w:pStyle w:val="Akapitzlist"/>
        <w:numPr>
          <w:ilvl w:val="0"/>
          <w:numId w:val="14"/>
        </w:numPr>
        <w:ind w:left="360"/>
        <w:rPr>
          <w:rFonts w:ascii="Calibri" w:hAnsi="Calibri" w:cs="Calibri"/>
          <w:b/>
          <w:sz w:val="24"/>
        </w:rPr>
      </w:pPr>
      <w:r w:rsidRPr="0064320A">
        <w:rPr>
          <w:rFonts w:ascii="Calibri" w:hAnsi="Calibri" w:cs="Calibri"/>
          <w:b/>
          <w:sz w:val="24"/>
        </w:rPr>
        <w:t>inny</w:t>
      </w:r>
    </w:p>
    <w:p w:rsidR="00772317" w:rsidRPr="0064320A" w:rsidRDefault="00772317" w:rsidP="00772317">
      <w:pPr>
        <w:pStyle w:val="Akapitzlist"/>
        <w:ind w:left="360"/>
        <w:rPr>
          <w:rFonts w:ascii="Calibri" w:hAnsi="Calibri" w:cs="Calibri"/>
          <w:b/>
          <w:sz w:val="24"/>
        </w:rPr>
      </w:pPr>
    </w:p>
    <w:p w:rsidR="0064320A" w:rsidRPr="0064320A" w:rsidRDefault="0064320A" w:rsidP="0064320A">
      <w:pPr>
        <w:pStyle w:val="Akapitzlist"/>
        <w:widowControl w:val="0"/>
        <w:suppressAutoHyphens/>
        <w:spacing w:after="0" w:line="240" w:lineRule="auto"/>
        <w:ind w:left="0"/>
        <w:rPr>
          <w:rFonts w:ascii="Calibri" w:eastAsia="SimSun" w:hAnsi="Calibri" w:cs="Calibri"/>
          <w:b/>
          <w:kern w:val="1"/>
          <w:sz w:val="12"/>
          <w:szCs w:val="12"/>
          <w:lang w:eastAsia="hi-IN" w:bidi="hi-IN"/>
        </w:rPr>
      </w:pPr>
    </w:p>
    <w:p w:rsidR="0064320A" w:rsidRPr="0064320A" w:rsidRDefault="0064320A" w:rsidP="0064320A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64320A">
        <w:rPr>
          <w:rFonts w:ascii="Calibri" w:eastAsia="SimSun" w:hAnsi="Calibri" w:cs="Calibri"/>
          <w:b/>
          <w:kern w:val="1"/>
          <w:lang w:eastAsia="hi-IN" w:bidi="hi-IN"/>
        </w:rPr>
        <w:t>Z jakich działań finansowanych ze środków rezerwy  KFS chcieliby Państwo skorzystać w 2020r. 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7143"/>
        <w:gridCol w:w="738"/>
        <w:gridCol w:w="1680"/>
      </w:tblGrid>
      <w:tr w:rsidR="0064320A" w:rsidRPr="0064320A" w:rsidTr="00F04BFA">
        <w:trPr>
          <w:trHeight w:val="523"/>
        </w:trPr>
        <w:tc>
          <w:tcPr>
            <w:tcW w:w="271" w:type="pct"/>
            <w:shd w:val="clear" w:color="auto" w:fill="F2F2F2"/>
            <w:vAlign w:val="center"/>
          </w:tcPr>
          <w:p w:rsidR="0064320A" w:rsidRPr="0064320A" w:rsidRDefault="0064320A" w:rsidP="00F04BFA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64320A"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533" w:type="pct"/>
            <w:shd w:val="clear" w:color="auto" w:fill="F2F2F2"/>
            <w:vAlign w:val="center"/>
          </w:tcPr>
          <w:p w:rsidR="0064320A" w:rsidRPr="0064320A" w:rsidRDefault="0064320A" w:rsidP="00F04BFA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64320A"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eastAsia="hi-IN" w:bidi="hi-IN"/>
              </w:rPr>
              <w:t>Nazwa działania finansowanego ze środków KFS</w:t>
            </w:r>
          </w:p>
        </w:tc>
        <w:tc>
          <w:tcPr>
            <w:tcW w:w="365" w:type="pct"/>
            <w:shd w:val="clear" w:color="auto" w:fill="F2F2F2"/>
            <w:vAlign w:val="center"/>
          </w:tcPr>
          <w:p w:rsidR="0064320A" w:rsidRPr="0064320A" w:rsidRDefault="0064320A" w:rsidP="00F04BFA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64320A"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eastAsia="hi-IN" w:bidi="hi-IN"/>
              </w:rPr>
              <w:t>Liczba osób</w:t>
            </w:r>
          </w:p>
        </w:tc>
        <w:tc>
          <w:tcPr>
            <w:tcW w:w="831" w:type="pct"/>
            <w:shd w:val="clear" w:color="auto" w:fill="F2F2F2"/>
            <w:vAlign w:val="center"/>
          </w:tcPr>
          <w:p w:rsidR="0064320A" w:rsidRPr="0064320A" w:rsidRDefault="0064320A" w:rsidP="00F04BFA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64320A"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eastAsia="hi-IN" w:bidi="hi-IN"/>
              </w:rPr>
              <w:t>Kwota zapotrzebowania</w:t>
            </w:r>
          </w:p>
          <w:p w:rsidR="0064320A" w:rsidRPr="0064320A" w:rsidRDefault="0064320A" w:rsidP="00F04BFA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64320A"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eastAsia="hi-IN" w:bidi="hi-IN"/>
              </w:rPr>
              <w:t>na środki rezerwy KFS</w:t>
            </w:r>
            <w:r w:rsidRPr="0064320A"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eastAsia="hi-IN" w:bidi="hi-IN"/>
              </w:rPr>
              <w:br/>
              <w:t xml:space="preserve"> (w zł)*</w:t>
            </w:r>
          </w:p>
        </w:tc>
      </w:tr>
      <w:tr w:rsidR="0064320A" w:rsidRPr="0064320A" w:rsidTr="00F04BFA">
        <w:trPr>
          <w:trHeight w:val="510"/>
        </w:trPr>
        <w:tc>
          <w:tcPr>
            <w:tcW w:w="271" w:type="pct"/>
            <w:shd w:val="clear" w:color="auto" w:fill="F2F2F2"/>
          </w:tcPr>
          <w:p w:rsidR="0064320A" w:rsidRPr="0064320A" w:rsidRDefault="0064320A" w:rsidP="00F04BFA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64320A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533" w:type="pct"/>
            <w:shd w:val="clear" w:color="auto" w:fill="F2F2F2"/>
            <w:vAlign w:val="center"/>
          </w:tcPr>
          <w:p w:rsidR="0064320A" w:rsidRPr="0064320A" w:rsidRDefault="0064320A" w:rsidP="00F04BFA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64320A"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eastAsia="hi-IN" w:bidi="hi-IN"/>
              </w:rPr>
              <w:t>Określenie potrzeb pracodawcy</w:t>
            </w:r>
            <w:r w:rsidRPr="0064320A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 xml:space="preserve"> w zakresie kształcenia ustawicznego w związku z ubieganiem się o sfinansowanie tego kształcenia ze środków KFS</w:t>
            </w:r>
          </w:p>
        </w:tc>
        <w:tc>
          <w:tcPr>
            <w:tcW w:w="365" w:type="pct"/>
            <w:vAlign w:val="center"/>
          </w:tcPr>
          <w:p w:rsidR="0064320A" w:rsidRPr="0064320A" w:rsidRDefault="0064320A" w:rsidP="00F04BFA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1" w:type="pct"/>
            <w:vAlign w:val="center"/>
          </w:tcPr>
          <w:p w:rsidR="0064320A" w:rsidRPr="0064320A" w:rsidRDefault="0064320A" w:rsidP="00F04BFA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4320A" w:rsidRPr="0064320A" w:rsidTr="00F04BFA">
        <w:trPr>
          <w:trHeight w:val="510"/>
        </w:trPr>
        <w:tc>
          <w:tcPr>
            <w:tcW w:w="271" w:type="pct"/>
            <w:shd w:val="clear" w:color="auto" w:fill="F2F2F2"/>
          </w:tcPr>
          <w:p w:rsidR="0064320A" w:rsidRPr="0064320A" w:rsidRDefault="0064320A" w:rsidP="00F04BFA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64320A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3533" w:type="pct"/>
            <w:shd w:val="clear" w:color="auto" w:fill="F2F2F2"/>
            <w:vAlign w:val="center"/>
          </w:tcPr>
          <w:p w:rsidR="0064320A" w:rsidRPr="0064320A" w:rsidRDefault="0064320A" w:rsidP="00F04BFA">
            <w:pPr>
              <w:widowControl w:val="0"/>
              <w:suppressAutoHyphens/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64320A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4320A"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eastAsia="hi-IN" w:bidi="hi-IN"/>
              </w:rPr>
              <w:t>Kursy</w:t>
            </w:r>
          </w:p>
        </w:tc>
        <w:tc>
          <w:tcPr>
            <w:tcW w:w="365" w:type="pct"/>
            <w:vAlign w:val="center"/>
          </w:tcPr>
          <w:p w:rsidR="0064320A" w:rsidRPr="0064320A" w:rsidRDefault="0064320A" w:rsidP="00F04BFA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1" w:type="pct"/>
            <w:vAlign w:val="center"/>
          </w:tcPr>
          <w:p w:rsidR="0064320A" w:rsidRPr="0064320A" w:rsidRDefault="0064320A" w:rsidP="00F04BFA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4320A" w:rsidRPr="0064320A" w:rsidTr="00F04BFA">
        <w:trPr>
          <w:trHeight w:val="510"/>
        </w:trPr>
        <w:tc>
          <w:tcPr>
            <w:tcW w:w="271" w:type="pct"/>
            <w:shd w:val="clear" w:color="auto" w:fill="F2F2F2"/>
          </w:tcPr>
          <w:p w:rsidR="0064320A" w:rsidRPr="0064320A" w:rsidRDefault="0064320A" w:rsidP="00F04BFA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64320A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3533" w:type="pct"/>
            <w:shd w:val="clear" w:color="auto" w:fill="F2F2F2"/>
            <w:vAlign w:val="center"/>
          </w:tcPr>
          <w:p w:rsidR="0064320A" w:rsidRPr="0064320A" w:rsidRDefault="0064320A" w:rsidP="00F04BFA">
            <w:pPr>
              <w:widowControl w:val="0"/>
              <w:suppressAutoHyphens/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64320A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4320A"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eastAsia="hi-IN" w:bidi="hi-IN"/>
              </w:rPr>
              <w:t>Studia podyplomowe</w:t>
            </w:r>
          </w:p>
        </w:tc>
        <w:tc>
          <w:tcPr>
            <w:tcW w:w="365" w:type="pct"/>
            <w:vAlign w:val="center"/>
          </w:tcPr>
          <w:p w:rsidR="0064320A" w:rsidRPr="0064320A" w:rsidRDefault="0064320A" w:rsidP="00F04BFA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1" w:type="pct"/>
            <w:vAlign w:val="center"/>
          </w:tcPr>
          <w:p w:rsidR="0064320A" w:rsidRPr="0064320A" w:rsidRDefault="0064320A" w:rsidP="00F04BFA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4320A" w:rsidRPr="0064320A" w:rsidTr="00F04BFA">
        <w:trPr>
          <w:trHeight w:val="510"/>
        </w:trPr>
        <w:tc>
          <w:tcPr>
            <w:tcW w:w="271" w:type="pct"/>
            <w:shd w:val="clear" w:color="auto" w:fill="F2F2F2"/>
          </w:tcPr>
          <w:p w:rsidR="0064320A" w:rsidRPr="0064320A" w:rsidRDefault="0064320A" w:rsidP="00F04BFA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64320A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3533" w:type="pct"/>
            <w:shd w:val="clear" w:color="auto" w:fill="F2F2F2"/>
            <w:vAlign w:val="center"/>
          </w:tcPr>
          <w:p w:rsidR="0064320A" w:rsidRPr="0064320A" w:rsidRDefault="0064320A" w:rsidP="00F04BFA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64320A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4320A"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eastAsia="hi-IN" w:bidi="hi-IN"/>
              </w:rPr>
              <w:t>Egzaminy</w:t>
            </w:r>
            <w:r w:rsidRPr="0064320A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 xml:space="preserve"> umożliwiające uzyskanie dokumentów potwierdzających nabycie umiejętności, kwalifikacji lub uprawnień zawodowych</w:t>
            </w:r>
          </w:p>
        </w:tc>
        <w:tc>
          <w:tcPr>
            <w:tcW w:w="365" w:type="pct"/>
            <w:vAlign w:val="center"/>
          </w:tcPr>
          <w:p w:rsidR="0064320A" w:rsidRPr="0064320A" w:rsidRDefault="0064320A" w:rsidP="00F04BFA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1" w:type="pct"/>
            <w:vAlign w:val="center"/>
          </w:tcPr>
          <w:p w:rsidR="0064320A" w:rsidRPr="0064320A" w:rsidRDefault="0064320A" w:rsidP="00F04BFA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4320A" w:rsidRPr="0064320A" w:rsidTr="00F04BFA">
        <w:trPr>
          <w:trHeight w:val="510"/>
        </w:trPr>
        <w:tc>
          <w:tcPr>
            <w:tcW w:w="271" w:type="pct"/>
            <w:shd w:val="clear" w:color="auto" w:fill="F2F2F2"/>
          </w:tcPr>
          <w:p w:rsidR="0064320A" w:rsidRPr="0064320A" w:rsidRDefault="0064320A" w:rsidP="00F04BFA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64320A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3533" w:type="pct"/>
            <w:shd w:val="clear" w:color="auto" w:fill="F2F2F2"/>
            <w:vAlign w:val="center"/>
          </w:tcPr>
          <w:p w:rsidR="0064320A" w:rsidRPr="0064320A" w:rsidRDefault="0064320A" w:rsidP="00F04BFA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64320A"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eastAsia="hi-IN" w:bidi="hi-IN"/>
              </w:rPr>
              <w:t>Badania lekarskie  i psychologiczne</w:t>
            </w:r>
            <w:r w:rsidRPr="0064320A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 xml:space="preserve"> wymagane do podjęcia kształcenia </w:t>
            </w:r>
            <w:r w:rsidRPr="0064320A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br/>
              <w:t>lub pracy zawodowej po ukończonym kształceniu</w:t>
            </w:r>
          </w:p>
        </w:tc>
        <w:tc>
          <w:tcPr>
            <w:tcW w:w="365" w:type="pct"/>
            <w:vAlign w:val="center"/>
          </w:tcPr>
          <w:p w:rsidR="0064320A" w:rsidRPr="0064320A" w:rsidRDefault="0064320A" w:rsidP="00F04BFA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1" w:type="pct"/>
            <w:vAlign w:val="center"/>
          </w:tcPr>
          <w:p w:rsidR="0064320A" w:rsidRPr="0064320A" w:rsidRDefault="0064320A" w:rsidP="00F04BFA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4320A" w:rsidRPr="0064320A" w:rsidTr="00F04BFA">
        <w:trPr>
          <w:trHeight w:val="510"/>
        </w:trPr>
        <w:tc>
          <w:tcPr>
            <w:tcW w:w="271" w:type="pct"/>
            <w:shd w:val="clear" w:color="auto" w:fill="F2F2F2"/>
          </w:tcPr>
          <w:p w:rsidR="0064320A" w:rsidRPr="0064320A" w:rsidRDefault="0064320A" w:rsidP="00F04BFA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64320A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3533" w:type="pct"/>
            <w:shd w:val="clear" w:color="auto" w:fill="F2F2F2"/>
            <w:vAlign w:val="center"/>
          </w:tcPr>
          <w:p w:rsidR="0064320A" w:rsidRPr="0064320A" w:rsidRDefault="0064320A" w:rsidP="00F04BFA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  <w:r w:rsidRPr="0064320A"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eastAsia="hi-IN" w:bidi="hi-IN"/>
              </w:rPr>
              <w:t>Ubezpieczenie</w:t>
            </w:r>
            <w:r w:rsidRPr="0064320A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 xml:space="preserve"> od nieszczęśliwych wypadków (NNW) </w:t>
            </w:r>
            <w:r w:rsidRPr="0064320A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br/>
              <w:t>w związku z podjętym kształceniem</w:t>
            </w:r>
          </w:p>
        </w:tc>
        <w:tc>
          <w:tcPr>
            <w:tcW w:w="365" w:type="pct"/>
            <w:vAlign w:val="center"/>
          </w:tcPr>
          <w:p w:rsidR="0064320A" w:rsidRPr="0064320A" w:rsidRDefault="0064320A" w:rsidP="00F04BFA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1" w:type="pct"/>
            <w:vAlign w:val="center"/>
          </w:tcPr>
          <w:p w:rsidR="0064320A" w:rsidRPr="0064320A" w:rsidRDefault="0064320A" w:rsidP="00F04BFA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4320A" w:rsidRPr="0064320A" w:rsidTr="00F04BFA">
        <w:trPr>
          <w:trHeight w:val="510"/>
        </w:trPr>
        <w:tc>
          <w:tcPr>
            <w:tcW w:w="3804" w:type="pct"/>
            <w:gridSpan w:val="2"/>
            <w:shd w:val="clear" w:color="auto" w:fill="BFBFBF"/>
          </w:tcPr>
          <w:p w:rsidR="0064320A" w:rsidRPr="0064320A" w:rsidRDefault="0064320A" w:rsidP="00F04BFA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64320A">
              <w:rPr>
                <w:rFonts w:ascii="Calibri" w:eastAsia="SimSun" w:hAnsi="Calibri" w:cs="Calibri"/>
                <w:b/>
                <w:kern w:val="1"/>
                <w:sz w:val="20"/>
                <w:szCs w:val="20"/>
                <w:lang w:eastAsia="hi-IN" w:bidi="hi-IN"/>
              </w:rPr>
              <w:t>RAZEM:</w:t>
            </w:r>
          </w:p>
        </w:tc>
        <w:tc>
          <w:tcPr>
            <w:tcW w:w="365" w:type="pct"/>
            <w:shd w:val="clear" w:color="auto" w:fill="BFBFBF"/>
            <w:vAlign w:val="center"/>
          </w:tcPr>
          <w:p w:rsidR="0064320A" w:rsidRPr="0064320A" w:rsidRDefault="0064320A" w:rsidP="00F04BFA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1" w:type="pct"/>
            <w:shd w:val="clear" w:color="auto" w:fill="BFBFBF"/>
            <w:vAlign w:val="center"/>
          </w:tcPr>
          <w:p w:rsidR="0064320A" w:rsidRPr="0064320A" w:rsidRDefault="0064320A" w:rsidP="00F04BFA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64320A" w:rsidRPr="0064320A" w:rsidRDefault="0064320A" w:rsidP="0064320A">
      <w:pPr>
        <w:widowControl w:val="0"/>
        <w:suppressAutoHyphens/>
        <w:ind w:right="-710"/>
        <w:rPr>
          <w:rFonts w:ascii="Calibri" w:eastAsia="SimSun" w:hAnsi="Calibri" w:cs="Calibri"/>
          <w:kern w:val="1"/>
          <w:sz w:val="12"/>
          <w:szCs w:val="12"/>
          <w:lang w:eastAsia="hi-IN" w:bidi="hi-IN"/>
        </w:rPr>
      </w:pPr>
    </w:p>
    <w:p w:rsidR="0064320A" w:rsidRPr="0064320A" w:rsidRDefault="0064320A" w:rsidP="0064320A">
      <w:pPr>
        <w:ind w:left="-142"/>
        <w:jc w:val="both"/>
        <w:rPr>
          <w:rFonts w:ascii="Calibri" w:hAnsi="Calibri" w:cs="Calibri"/>
          <w:b/>
          <w:sz w:val="18"/>
          <w:szCs w:val="18"/>
        </w:rPr>
      </w:pPr>
      <w:r w:rsidRPr="0064320A">
        <w:rPr>
          <w:rFonts w:ascii="Calibri" w:hAnsi="Calibri" w:cs="Calibri"/>
          <w:sz w:val="18"/>
          <w:szCs w:val="18"/>
        </w:rPr>
        <w:t>*w ramach KFS możliwe jest sfinansowanie:</w:t>
      </w:r>
    </w:p>
    <w:p w:rsidR="0064320A" w:rsidRPr="0064320A" w:rsidRDefault="0064320A" w:rsidP="0064320A">
      <w:pPr>
        <w:numPr>
          <w:ilvl w:val="0"/>
          <w:numId w:val="15"/>
        </w:numPr>
        <w:spacing w:line="276" w:lineRule="auto"/>
        <w:ind w:hanging="11"/>
        <w:jc w:val="both"/>
        <w:rPr>
          <w:rFonts w:ascii="Calibri" w:hAnsi="Calibri" w:cs="Calibri"/>
          <w:b/>
          <w:sz w:val="18"/>
          <w:szCs w:val="18"/>
        </w:rPr>
      </w:pPr>
      <w:r w:rsidRPr="0064320A">
        <w:rPr>
          <w:rFonts w:ascii="Calibri" w:hAnsi="Calibri" w:cs="Calibri"/>
          <w:b/>
          <w:sz w:val="18"/>
          <w:szCs w:val="18"/>
        </w:rPr>
        <w:t xml:space="preserve">   80%</w:t>
      </w:r>
      <w:r w:rsidRPr="0064320A">
        <w:rPr>
          <w:rFonts w:ascii="Calibri" w:hAnsi="Calibri" w:cs="Calibri"/>
          <w:sz w:val="18"/>
          <w:szCs w:val="18"/>
        </w:rPr>
        <w:t xml:space="preserve"> kosztów kształcenia ustawicznego, nie więcej jednak niż do wysokości 300% przeciętnego wynagrodzenia </w:t>
      </w:r>
      <w:r w:rsidRPr="0064320A">
        <w:rPr>
          <w:rFonts w:ascii="Calibri" w:hAnsi="Calibri" w:cs="Calibri"/>
          <w:sz w:val="18"/>
          <w:szCs w:val="18"/>
        </w:rPr>
        <w:br/>
        <w:t>w danym roku na jednego uczestnika,</w:t>
      </w:r>
    </w:p>
    <w:p w:rsidR="0064320A" w:rsidRDefault="0064320A" w:rsidP="0064320A">
      <w:pPr>
        <w:numPr>
          <w:ilvl w:val="0"/>
          <w:numId w:val="15"/>
        </w:numPr>
        <w:spacing w:line="276" w:lineRule="auto"/>
        <w:ind w:hanging="11"/>
        <w:jc w:val="both"/>
        <w:rPr>
          <w:rFonts w:ascii="Calibri" w:hAnsi="Calibri" w:cs="Calibri"/>
          <w:sz w:val="18"/>
          <w:szCs w:val="18"/>
        </w:rPr>
      </w:pPr>
      <w:r w:rsidRPr="0064320A">
        <w:rPr>
          <w:rFonts w:ascii="Calibri" w:hAnsi="Calibri" w:cs="Calibri"/>
          <w:b/>
          <w:sz w:val="18"/>
          <w:szCs w:val="18"/>
        </w:rPr>
        <w:t xml:space="preserve">   100%</w:t>
      </w:r>
      <w:r w:rsidRPr="0064320A">
        <w:rPr>
          <w:rFonts w:ascii="Calibri" w:hAnsi="Calibri" w:cs="Calibri"/>
          <w:sz w:val="18"/>
          <w:szCs w:val="18"/>
        </w:rPr>
        <w:t xml:space="preserve"> kosztów kształcenia ustawicznego – jeżeli wnioskodawca jest </w:t>
      </w:r>
      <w:proofErr w:type="spellStart"/>
      <w:r w:rsidRPr="0064320A">
        <w:rPr>
          <w:rFonts w:ascii="Calibri" w:hAnsi="Calibri" w:cs="Calibri"/>
          <w:sz w:val="18"/>
          <w:szCs w:val="18"/>
        </w:rPr>
        <w:t>mikroprzedsiębiorcą</w:t>
      </w:r>
      <w:proofErr w:type="spellEnd"/>
      <w:r w:rsidRPr="0064320A">
        <w:rPr>
          <w:rFonts w:ascii="Calibri" w:hAnsi="Calibri" w:cs="Calibri"/>
          <w:sz w:val="18"/>
          <w:szCs w:val="18"/>
        </w:rPr>
        <w:t>, nie więcej jednak niż do wysokości 300% przeciętnego wynagrodzenia w d</w:t>
      </w:r>
      <w:r w:rsidR="00772317">
        <w:rPr>
          <w:rFonts w:ascii="Calibri" w:hAnsi="Calibri" w:cs="Calibri"/>
          <w:sz w:val="18"/>
          <w:szCs w:val="18"/>
        </w:rPr>
        <w:t>anym roku na jednego uczestnika.</w:t>
      </w:r>
    </w:p>
    <w:p w:rsidR="00772317" w:rsidRPr="0064320A" w:rsidRDefault="00772317" w:rsidP="00772317">
      <w:pPr>
        <w:spacing w:line="276" w:lineRule="auto"/>
        <w:ind w:left="153"/>
        <w:jc w:val="both"/>
        <w:rPr>
          <w:rFonts w:ascii="Calibri" w:hAnsi="Calibri" w:cs="Calibri"/>
          <w:sz w:val="18"/>
          <w:szCs w:val="18"/>
        </w:rPr>
      </w:pPr>
    </w:p>
    <w:p w:rsidR="0064320A" w:rsidRPr="0064320A" w:rsidRDefault="0064320A" w:rsidP="0064320A">
      <w:pPr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SimSun" w:hAnsi="Calibri" w:cs="Calibri"/>
          <w:b/>
          <w:kern w:val="1"/>
          <w:lang w:eastAsia="hi-IN" w:bidi="hi-IN"/>
        </w:rPr>
      </w:pPr>
      <w:r w:rsidRPr="0064320A">
        <w:rPr>
          <w:rFonts w:ascii="Calibri" w:eastAsia="SimSun" w:hAnsi="Calibri" w:cs="Calibri"/>
          <w:b/>
          <w:kern w:val="1"/>
          <w:lang w:eastAsia="hi-IN" w:bidi="hi-IN"/>
        </w:rPr>
        <w:t xml:space="preserve">Działania, o które zamierzam/y/ ubiegać się ze środków </w:t>
      </w:r>
      <w:r w:rsidRPr="0064320A">
        <w:rPr>
          <w:rFonts w:ascii="Calibri" w:eastAsia="SimSun" w:hAnsi="Calibri" w:cs="Calibri"/>
          <w:b/>
          <w:kern w:val="1"/>
          <w:u w:val="single"/>
          <w:lang w:eastAsia="hi-IN" w:bidi="hi-IN"/>
        </w:rPr>
        <w:t>rezerwy</w:t>
      </w:r>
      <w:r w:rsidRPr="0064320A">
        <w:rPr>
          <w:rFonts w:ascii="Calibri" w:eastAsia="SimSun" w:hAnsi="Calibri" w:cs="Calibri"/>
          <w:b/>
          <w:kern w:val="1"/>
          <w:lang w:eastAsia="hi-IN" w:bidi="hi-IN"/>
        </w:rPr>
        <w:t xml:space="preserve"> KFS w 2020 r.  są zgodne z priorytetem/</w:t>
      </w:r>
      <w:proofErr w:type="spellStart"/>
      <w:r w:rsidRPr="0064320A">
        <w:rPr>
          <w:rFonts w:ascii="Calibri" w:eastAsia="SimSun" w:hAnsi="Calibri" w:cs="Calibri"/>
          <w:b/>
          <w:kern w:val="1"/>
          <w:lang w:eastAsia="hi-IN" w:bidi="hi-IN"/>
        </w:rPr>
        <w:t>ami</w:t>
      </w:r>
      <w:proofErr w:type="spellEnd"/>
      <w:r w:rsidRPr="0064320A">
        <w:rPr>
          <w:rFonts w:ascii="Calibri" w:eastAsia="SimSun" w:hAnsi="Calibri" w:cs="Calibri"/>
          <w:b/>
          <w:kern w:val="1"/>
          <w:lang w:eastAsia="hi-IN" w:bidi="hi-IN"/>
        </w:rPr>
        <w:t xml:space="preserve"> Rady Rynku Pracy  </w:t>
      </w:r>
      <w:r w:rsidRPr="0064320A">
        <w:rPr>
          <w:rFonts w:ascii="Calibri" w:eastAsia="SimSun" w:hAnsi="Calibri" w:cs="Calibri"/>
          <w:kern w:val="1"/>
          <w:lang w:eastAsia="hi-IN" w:bidi="hi-IN"/>
        </w:rPr>
        <w:t>(</w:t>
      </w:r>
      <w:r w:rsidRPr="0064320A">
        <w:rPr>
          <w:rFonts w:ascii="Calibri" w:eastAsia="SimSun" w:hAnsi="Calibri" w:cs="Calibri"/>
          <w:i/>
          <w:kern w:val="1"/>
          <w:lang w:eastAsia="hi-IN" w:bidi="hi-IN"/>
        </w:rPr>
        <w:t>proszę zaznaczyć odpowiedni/e priorytet/y)</w:t>
      </w:r>
      <w:r w:rsidRPr="0064320A">
        <w:rPr>
          <w:rFonts w:ascii="Calibri" w:eastAsia="SimSun" w:hAnsi="Calibri" w:cs="Calibri"/>
          <w:b/>
          <w:kern w:val="1"/>
          <w:lang w:eastAsia="hi-IN" w:bidi="hi-IN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8710"/>
        <w:gridCol w:w="837"/>
      </w:tblGrid>
      <w:tr w:rsidR="0064320A" w:rsidRPr="0064320A" w:rsidTr="00F04BFA">
        <w:trPr>
          <w:trHeight w:val="199"/>
        </w:trPr>
        <w:tc>
          <w:tcPr>
            <w:tcW w:w="278" w:type="pct"/>
            <w:vAlign w:val="center"/>
          </w:tcPr>
          <w:p w:rsidR="0064320A" w:rsidRPr="00772317" w:rsidRDefault="0064320A" w:rsidP="00F04BFA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sz w:val="22"/>
              </w:rPr>
            </w:pPr>
            <w:r w:rsidRPr="00772317">
              <w:rPr>
                <w:rFonts w:ascii="Calibri" w:hAnsi="Calibri" w:cs="Calibri"/>
                <w:b/>
                <w:sz w:val="22"/>
              </w:rPr>
              <w:t>L.p.</w:t>
            </w:r>
          </w:p>
        </w:tc>
        <w:tc>
          <w:tcPr>
            <w:tcW w:w="4308" w:type="pct"/>
            <w:vAlign w:val="center"/>
          </w:tcPr>
          <w:p w:rsidR="0064320A" w:rsidRPr="00772317" w:rsidRDefault="0064320A" w:rsidP="00F04BFA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sz w:val="22"/>
              </w:rPr>
            </w:pPr>
            <w:r w:rsidRPr="00772317">
              <w:rPr>
                <w:rFonts w:ascii="Calibri" w:hAnsi="Calibri" w:cs="Calibri"/>
                <w:b/>
                <w:sz w:val="22"/>
              </w:rPr>
              <w:t>Priorytety Rady Rynku Pracy dotyczące wydatkowania środków rezerwy KFS W roku 2020</w:t>
            </w:r>
          </w:p>
        </w:tc>
        <w:tc>
          <w:tcPr>
            <w:tcW w:w="414" w:type="pct"/>
            <w:vAlign w:val="center"/>
          </w:tcPr>
          <w:p w:rsidR="0064320A" w:rsidRPr="00772317" w:rsidRDefault="0064320A" w:rsidP="00F04BFA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sz w:val="22"/>
              </w:rPr>
            </w:pPr>
            <w:r w:rsidRPr="00772317">
              <w:rPr>
                <w:rFonts w:ascii="Calibri" w:hAnsi="Calibri" w:cs="Calibri"/>
                <w:b/>
                <w:sz w:val="22"/>
              </w:rPr>
              <w:t>Liczba osób</w:t>
            </w:r>
          </w:p>
        </w:tc>
      </w:tr>
      <w:tr w:rsidR="0064320A" w:rsidRPr="0064320A" w:rsidTr="00F04BFA">
        <w:tc>
          <w:tcPr>
            <w:tcW w:w="278" w:type="pct"/>
            <w:vAlign w:val="center"/>
          </w:tcPr>
          <w:p w:rsidR="0064320A" w:rsidRPr="0064320A" w:rsidRDefault="0064320A" w:rsidP="0064320A">
            <w:pPr>
              <w:widowControl w:val="0"/>
              <w:numPr>
                <w:ilvl w:val="0"/>
                <w:numId w:val="16"/>
              </w:numPr>
              <w:suppressAutoHyphens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08" w:type="pct"/>
          </w:tcPr>
          <w:p w:rsidR="0064320A" w:rsidRPr="0064320A" w:rsidRDefault="0064320A" w:rsidP="00F04BFA">
            <w:pPr>
              <w:widowControl w:val="0"/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4320A">
              <w:rPr>
                <w:rFonts w:ascii="Calibri" w:hAnsi="Calibri" w:cs="Calibri"/>
                <w:sz w:val="20"/>
                <w:szCs w:val="20"/>
              </w:rPr>
              <w:t xml:space="preserve">wsparcie kształcenia ustawicznego osób z orzeczonym stopniem niepełnosprawności; </w:t>
            </w:r>
          </w:p>
        </w:tc>
        <w:tc>
          <w:tcPr>
            <w:tcW w:w="414" w:type="pct"/>
          </w:tcPr>
          <w:p w:rsidR="0064320A" w:rsidRPr="0064320A" w:rsidRDefault="0064320A" w:rsidP="00F04BFA">
            <w:pPr>
              <w:widowControl w:val="0"/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320A" w:rsidRPr="0064320A" w:rsidTr="00F04BFA">
        <w:tc>
          <w:tcPr>
            <w:tcW w:w="278" w:type="pct"/>
            <w:vAlign w:val="center"/>
          </w:tcPr>
          <w:p w:rsidR="0064320A" w:rsidRPr="0064320A" w:rsidRDefault="0064320A" w:rsidP="0064320A">
            <w:pPr>
              <w:widowControl w:val="0"/>
              <w:numPr>
                <w:ilvl w:val="0"/>
                <w:numId w:val="16"/>
              </w:numPr>
              <w:suppressAutoHyphens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08" w:type="pct"/>
          </w:tcPr>
          <w:p w:rsidR="0064320A" w:rsidRPr="0064320A" w:rsidRDefault="0064320A" w:rsidP="00F04BFA">
            <w:pPr>
              <w:widowControl w:val="0"/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4320A">
              <w:rPr>
                <w:rFonts w:ascii="Calibri" w:hAnsi="Calibri" w:cs="Calibri"/>
                <w:sz w:val="20"/>
                <w:szCs w:val="20"/>
              </w:rPr>
              <w:t xml:space="preserve"> wsparcie w nabywaniu kompetencji cyfrowych; </w:t>
            </w:r>
          </w:p>
        </w:tc>
        <w:tc>
          <w:tcPr>
            <w:tcW w:w="414" w:type="pct"/>
          </w:tcPr>
          <w:p w:rsidR="0064320A" w:rsidRPr="0064320A" w:rsidRDefault="0064320A" w:rsidP="00F04BFA">
            <w:pPr>
              <w:widowControl w:val="0"/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320A" w:rsidRPr="0064320A" w:rsidTr="00F04BFA">
        <w:tc>
          <w:tcPr>
            <w:tcW w:w="278" w:type="pct"/>
            <w:vAlign w:val="center"/>
          </w:tcPr>
          <w:p w:rsidR="0064320A" w:rsidRPr="0064320A" w:rsidRDefault="0064320A" w:rsidP="0064320A">
            <w:pPr>
              <w:widowControl w:val="0"/>
              <w:numPr>
                <w:ilvl w:val="0"/>
                <w:numId w:val="16"/>
              </w:numPr>
              <w:suppressAutoHyphens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08" w:type="pct"/>
          </w:tcPr>
          <w:p w:rsidR="0064320A" w:rsidRPr="0064320A" w:rsidRDefault="0064320A" w:rsidP="00F04BFA">
            <w:pPr>
              <w:widowControl w:val="0"/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4320A">
              <w:rPr>
                <w:rFonts w:ascii="Calibri" w:hAnsi="Calibri" w:cs="Calibri"/>
                <w:sz w:val="20"/>
                <w:szCs w:val="20"/>
              </w:rPr>
              <w:t xml:space="preserve">wsparcie kształcenia ustawicznego pracowników Centrów Integracji Społecznej, Klubów Integracji Społecznej oraz Warsztatów Terapii Zajęciowej; </w:t>
            </w:r>
          </w:p>
        </w:tc>
        <w:tc>
          <w:tcPr>
            <w:tcW w:w="414" w:type="pct"/>
          </w:tcPr>
          <w:p w:rsidR="0064320A" w:rsidRPr="0064320A" w:rsidRDefault="0064320A" w:rsidP="00F04BFA">
            <w:pPr>
              <w:widowControl w:val="0"/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320A" w:rsidRPr="0064320A" w:rsidTr="00F04BFA">
        <w:tc>
          <w:tcPr>
            <w:tcW w:w="278" w:type="pct"/>
            <w:vAlign w:val="center"/>
          </w:tcPr>
          <w:p w:rsidR="0064320A" w:rsidRPr="0064320A" w:rsidRDefault="0064320A" w:rsidP="0064320A">
            <w:pPr>
              <w:widowControl w:val="0"/>
              <w:numPr>
                <w:ilvl w:val="0"/>
                <w:numId w:val="16"/>
              </w:numPr>
              <w:suppressAutoHyphens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08" w:type="pct"/>
          </w:tcPr>
          <w:p w:rsidR="0064320A" w:rsidRPr="0064320A" w:rsidRDefault="0064320A" w:rsidP="00F04BFA">
            <w:pPr>
              <w:widowControl w:val="0"/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4320A">
              <w:rPr>
                <w:rFonts w:ascii="Calibri" w:hAnsi="Calibri" w:cs="Calibri"/>
                <w:sz w:val="20"/>
                <w:szCs w:val="20"/>
              </w:rPr>
              <w:t xml:space="preserve">wsparcie kształcenia ustawicznego osób, które mogą udokumentować wykonywanie  przez  co  najmniej  15  lat  prac  w  szczególnych   warunkach  lub o szczególnym charakterze, a którym nie przysługuje prawo do emerytury pomostowej; </w:t>
            </w:r>
          </w:p>
        </w:tc>
        <w:tc>
          <w:tcPr>
            <w:tcW w:w="414" w:type="pct"/>
          </w:tcPr>
          <w:p w:rsidR="0064320A" w:rsidRPr="0064320A" w:rsidRDefault="0064320A" w:rsidP="00F04BFA">
            <w:pPr>
              <w:widowControl w:val="0"/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320A" w:rsidRPr="0064320A" w:rsidTr="00F04BFA">
        <w:tc>
          <w:tcPr>
            <w:tcW w:w="278" w:type="pct"/>
            <w:vAlign w:val="center"/>
          </w:tcPr>
          <w:p w:rsidR="0064320A" w:rsidRPr="0064320A" w:rsidRDefault="0064320A" w:rsidP="0064320A">
            <w:pPr>
              <w:widowControl w:val="0"/>
              <w:numPr>
                <w:ilvl w:val="0"/>
                <w:numId w:val="16"/>
              </w:numPr>
              <w:suppressAutoHyphens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08" w:type="pct"/>
          </w:tcPr>
          <w:p w:rsidR="0064320A" w:rsidRPr="0064320A" w:rsidRDefault="0064320A" w:rsidP="00F04BFA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64320A">
              <w:rPr>
                <w:rFonts w:ascii="Calibri" w:hAnsi="Calibri" w:cs="Calibri"/>
                <w:sz w:val="20"/>
                <w:szCs w:val="20"/>
              </w:rPr>
              <w:t>wsparcie kształcenia ustawicznego osób  zatrudnionych  u  pracodawców,  którzy w latach 2017-2019 nie korzystali ze środków Krajowego Funduszu Szkoleniowego</w:t>
            </w:r>
          </w:p>
        </w:tc>
        <w:tc>
          <w:tcPr>
            <w:tcW w:w="414" w:type="pct"/>
          </w:tcPr>
          <w:p w:rsidR="0064320A" w:rsidRPr="0064320A" w:rsidRDefault="0064320A" w:rsidP="00F04BFA">
            <w:pPr>
              <w:widowControl w:val="0"/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4320A" w:rsidRPr="0064320A" w:rsidRDefault="0064320A" w:rsidP="0064320A">
      <w:pPr>
        <w:ind w:left="2124"/>
        <w:jc w:val="center"/>
        <w:rPr>
          <w:rFonts w:ascii="Calibri" w:hAnsi="Calibri" w:cs="Calibri"/>
          <w:b/>
          <w:color w:val="00B050"/>
          <w:sz w:val="18"/>
          <w:szCs w:val="18"/>
          <w:u w:val="single"/>
        </w:rPr>
      </w:pPr>
    </w:p>
    <w:p w:rsidR="0064320A" w:rsidRPr="00772317" w:rsidRDefault="0064320A" w:rsidP="0064320A">
      <w:pPr>
        <w:jc w:val="center"/>
        <w:rPr>
          <w:rFonts w:ascii="Calibri" w:hAnsi="Calibri" w:cs="Calibri"/>
          <w:b/>
          <w:i/>
          <w:color w:val="00B050"/>
          <w:sz w:val="18"/>
          <w:szCs w:val="10"/>
          <w:u w:val="single"/>
        </w:rPr>
      </w:pPr>
      <w:r w:rsidRPr="00772317">
        <w:rPr>
          <w:rFonts w:ascii="Calibri" w:hAnsi="Calibri" w:cs="Calibri"/>
          <w:b/>
          <w:color w:val="00B050"/>
          <w:szCs w:val="18"/>
          <w:u w:val="single"/>
        </w:rPr>
        <w:t xml:space="preserve">ANKIETA MA CHARAKTER BADAWCZY I NIE STANOWI ZOBOWIĄZANIA DLA ŻADNEJ ZE STRON. </w:t>
      </w:r>
      <w:r w:rsidRPr="00772317">
        <w:rPr>
          <w:rFonts w:ascii="Calibri" w:hAnsi="Calibri" w:cs="Calibri"/>
          <w:b/>
          <w:color w:val="00B050"/>
          <w:szCs w:val="18"/>
          <w:u w:val="single"/>
        </w:rPr>
        <w:br/>
      </w:r>
    </w:p>
    <w:p w:rsidR="0064320A" w:rsidRPr="00772317" w:rsidRDefault="0064320A" w:rsidP="0064320A">
      <w:pPr>
        <w:spacing w:line="360" w:lineRule="auto"/>
        <w:jc w:val="both"/>
        <w:rPr>
          <w:rFonts w:ascii="Calibri" w:hAnsi="Calibri" w:cs="Calibri"/>
          <w:sz w:val="22"/>
        </w:rPr>
      </w:pPr>
      <w:r w:rsidRPr="00772317">
        <w:rPr>
          <w:rFonts w:ascii="Calibri" w:hAnsi="Calibri" w:cs="Calibri"/>
        </w:rPr>
        <w:t xml:space="preserve">Wypełnioną ankietę proszę przekazać </w:t>
      </w:r>
      <w:r w:rsidRPr="00772317">
        <w:rPr>
          <w:rFonts w:ascii="Calibri" w:hAnsi="Calibri" w:cs="Calibri"/>
          <w:b/>
        </w:rPr>
        <w:t>do dnia 2</w:t>
      </w:r>
      <w:r w:rsidR="002D2F83">
        <w:rPr>
          <w:rFonts w:ascii="Calibri" w:hAnsi="Calibri" w:cs="Calibri"/>
          <w:b/>
        </w:rPr>
        <w:t>8</w:t>
      </w:r>
      <w:bookmarkStart w:id="0" w:name="_GoBack"/>
      <w:bookmarkEnd w:id="0"/>
      <w:r w:rsidRPr="00772317">
        <w:rPr>
          <w:rFonts w:ascii="Calibri" w:hAnsi="Calibri" w:cs="Calibri"/>
          <w:b/>
        </w:rPr>
        <w:t>.01.2020 r</w:t>
      </w:r>
      <w:r w:rsidRPr="00772317">
        <w:rPr>
          <w:rFonts w:ascii="Calibri" w:hAnsi="Calibri" w:cs="Calibri"/>
        </w:rPr>
        <w:t xml:space="preserve">. do godziny </w:t>
      </w:r>
      <w:r w:rsidRPr="00772317">
        <w:rPr>
          <w:rFonts w:ascii="Calibri" w:hAnsi="Calibri" w:cs="Calibri"/>
          <w:b/>
        </w:rPr>
        <w:t xml:space="preserve">15:00, </w:t>
      </w:r>
      <w:r w:rsidRPr="00772317">
        <w:rPr>
          <w:rFonts w:ascii="Calibri" w:hAnsi="Calibri" w:cs="Calibri"/>
        </w:rPr>
        <w:t xml:space="preserve">drogą elektroniczną na </w:t>
      </w:r>
      <w:r w:rsidRPr="00772317">
        <w:rPr>
          <w:rFonts w:ascii="Calibri" w:hAnsi="Calibri" w:cs="Calibri"/>
          <w:b/>
        </w:rPr>
        <w:t>adres</w:t>
      </w:r>
      <w:r w:rsidRPr="00772317">
        <w:rPr>
          <w:rFonts w:ascii="Calibri" w:hAnsi="Calibri" w:cs="Calibri"/>
        </w:rPr>
        <w:t xml:space="preserve">: </w:t>
      </w:r>
      <w:hyperlink r:id="rId8" w:history="1">
        <w:r w:rsidRPr="00772317">
          <w:rPr>
            <w:rStyle w:val="Hipercze"/>
            <w:rFonts w:ascii="Calibri" w:hAnsi="Calibri" w:cs="Calibri"/>
          </w:rPr>
          <w:t>sekretriat@pup.kolbuszowa.pl</w:t>
        </w:r>
      </w:hyperlink>
      <w:r w:rsidRPr="00772317">
        <w:rPr>
          <w:rFonts w:ascii="Calibri" w:hAnsi="Calibri" w:cs="Calibri"/>
        </w:rPr>
        <w:t xml:space="preserve">, </w:t>
      </w:r>
      <w:hyperlink r:id="rId9" w:history="1">
        <w:r w:rsidRPr="00772317">
          <w:rPr>
            <w:rStyle w:val="Hipercze"/>
            <w:rFonts w:ascii="Calibri" w:hAnsi="Calibri" w:cs="Calibri"/>
          </w:rPr>
          <w:t>szkolenia@pup.kolbuszowa.pl</w:t>
        </w:r>
      </w:hyperlink>
      <w:r w:rsidRPr="00772317">
        <w:rPr>
          <w:rFonts w:ascii="Calibri" w:hAnsi="Calibri" w:cs="Calibri"/>
        </w:rPr>
        <w:t xml:space="preserve"> </w:t>
      </w:r>
      <w:r w:rsidRPr="00772317">
        <w:rPr>
          <w:rFonts w:ascii="Calibri" w:hAnsi="Calibri" w:cs="Calibri"/>
          <w:b/>
        </w:rPr>
        <w:t>faxem</w:t>
      </w:r>
      <w:r w:rsidRPr="00772317">
        <w:rPr>
          <w:rFonts w:ascii="Calibri" w:hAnsi="Calibri" w:cs="Calibri"/>
        </w:rPr>
        <w:t xml:space="preserve">: 17 2271 790, lub przesłać </w:t>
      </w:r>
      <w:r w:rsidRPr="00772317">
        <w:rPr>
          <w:rFonts w:ascii="Calibri" w:hAnsi="Calibri" w:cs="Calibri"/>
          <w:b/>
        </w:rPr>
        <w:t xml:space="preserve">pocztą </w:t>
      </w:r>
      <w:r w:rsidRPr="00772317">
        <w:rPr>
          <w:rFonts w:ascii="Calibri" w:hAnsi="Calibri" w:cs="Calibri"/>
        </w:rPr>
        <w:t>na adres: Powiatowy Urząd Pracy w  Kolbuszowej, ul. Piłsudskiego 59 A, 36-100 Kolbuszowa bądź</w:t>
      </w:r>
      <w:r w:rsidRPr="00772317">
        <w:rPr>
          <w:rFonts w:ascii="Calibri" w:hAnsi="Calibri" w:cs="Calibri"/>
          <w:b/>
        </w:rPr>
        <w:t xml:space="preserve"> osobiście</w:t>
      </w:r>
      <w:r w:rsidRPr="00772317">
        <w:rPr>
          <w:rFonts w:ascii="Calibri" w:hAnsi="Calibri" w:cs="Calibri"/>
        </w:rPr>
        <w:t>: Powiatowy Urząd Pracy w  Kolbuszowej, ul. Piłsudskiego 59 A, 36-100 Kolbuszowa, I piętro, pok. Nr 14 lub 18.</w:t>
      </w:r>
    </w:p>
    <w:p w:rsidR="0064320A" w:rsidRPr="00772317" w:rsidRDefault="0064320A" w:rsidP="0064320A">
      <w:pPr>
        <w:jc w:val="right"/>
        <w:rPr>
          <w:rFonts w:ascii="Calibri" w:hAnsi="Calibri" w:cs="Calibri"/>
          <w:i/>
          <w:szCs w:val="20"/>
        </w:rPr>
      </w:pPr>
      <w:r w:rsidRPr="00772317">
        <w:rPr>
          <w:rFonts w:ascii="Calibri" w:hAnsi="Calibri" w:cs="Calibri"/>
          <w:b/>
          <w:i/>
          <w:szCs w:val="20"/>
        </w:rPr>
        <w:t>Dziękujemy za wypełnienie ankiety</w:t>
      </w:r>
    </w:p>
    <w:p w:rsidR="006806C6" w:rsidRPr="0064320A" w:rsidRDefault="006806C6" w:rsidP="00741AFC">
      <w:pPr>
        <w:ind w:left="360"/>
        <w:jc w:val="center"/>
        <w:rPr>
          <w:rFonts w:ascii="Calibri" w:hAnsi="Calibri" w:cs="Calibri"/>
          <w:color w:val="009900"/>
          <w:sz w:val="20"/>
          <w:szCs w:val="20"/>
        </w:rPr>
      </w:pPr>
    </w:p>
    <w:p w:rsidR="006806C6" w:rsidRPr="0064320A" w:rsidRDefault="006806C6" w:rsidP="009F123C">
      <w:pPr>
        <w:rPr>
          <w:rFonts w:ascii="Calibri" w:hAnsi="Calibri" w:cs="Calibri"/>
          <w:color w:val="009900"/>
          <w:sz w:val="20"/>
          <w:szCs w:val="20"/>
        </w:rPr>
      </w:pPr>
    </w:p>
    <w:p w:rsidR="009F123C" w:rsidRPr="0064320A" w:rsidRDefault="009F123C" w:rsidP="005A0AB0">
      <w:pPr>
        <w:pStyle w:val="Akapitzlist"/>
        <w:ind w:left="1560"/>
        <w:jc w:val="both"/>
        <w:rPr>
          <w:rFonts w:ascii="Calibri" w:hAnsi="Calibri" w:cs="Calibri"/>
          <w:b/>
        </w:rPr>
      </w:pPr>
    </w:p>
    <w:p w:rsidR="009F123C" w:rsidRPr="0064320A" w:rsidRDefault="009F123C" w:rsidP="009F123C">
      <w:pPr>
        <w:pStyle w:val="Akapitzlist"/>
        <w:ind w:left="840"/>
        <w:jc w:val="both"/>
        <w:rPr>
          <w:rFonts w:ascii="Calibri" w:hAnsi="Calibri" w:cs="Calibri"/>
          <w:sz w:val="20"/>
          <w:szCs w:val="20"/>
        </w:rPr>
      </w:pPr>
    </w:p>
    <w:sectPr w:rsidR="009F123C" w:rsidRPr="0064320A" w:rsidSect="00772317">
      <w:pgSz w:w="11906" w:h="16838"/>
      <w:pgMar w:top="1134" w:right="707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6065"/>
    <w:multiLevelType w:val="hybridMultilevel"/>
    <w:tmpl w:val="844AB116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4DCC"/>
    <w:multiLevelType w:val="hybridMultilevel"/>
    <w:tmpl w:val="8BD85E9E"/>
    <w:lvl w:ilvl="0" w:tplc="A9E09618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2EC1951"/>
    <w:multiLevelType w:val="hybridMultilevel"/>
    <w:tmpl w:val="EDFEE3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F64AD3"/>
    <w:multiLevelType w:val="hybridMultilevel"/>
    <w:tmpl w:val="6E6C8C6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35F3F5F"/>
    <w:multiLevelType w:val="hybridMultilevel"/>
    <w:tmpl w:val="D7C67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AE7F2A"/>
    <w:multiLevelType w:val="hybridMultilevel"/>
    <w:tmpl w:val="A4C002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CC4CEB"/>
    <w:multiLevelType w:val="hybridMultilevel"/>
    <w:tmpl w:val="35543E0E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5CA26F83"/>
    <w:multiLevelType w:val="hybridMultilevel"/>
    <w:tmpl w:val="C32AB3D8"/>
    <w:lvl w:ilvl="0" w:tplc="F4AE6FF6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FD2374B"/>
    <w:multiLevelType w:val="hybridMultilevel"/>
    <w:tmpl w:val="FC26CF52"/>
    <w:lvl w:ilvl="0" w:tplc="A9E09618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62C7481B"/>
    <w:multiLevelType w:val="hybridMultilevel"/>
    <w:tmpl w:val="F606DEDE"/>
    <w:lvl w:ilvl="0" w:tplc="A31032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678D4D9F"/>
    <w:multiLevelType w:val="hybridMultilevel"/>
    <w:tmpl w:val="09DA4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A84563"/>
    <w:multiLevelType w:val="hybridMultilevel"/>
    <w:tmpl w:val="38AC8D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95D7354"/>
    <w:multiLevelType w:val="hybridMultilevel"/>
    <w:tmpl w:val="32F2EE28"/>
    <w:lvl w:ilvl="0" w:tplc="758629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50322"/>
    <w:multiLevelType w:val="hybridMultilevel"/>
    <w:tmpl w:val="6E94C118"/>
    <w:lvl w:ilvl="0" w:tplc="2C18F824">
      <w:start w:val="1"/>
      <w:numFmt w:val="bullet"/>
      <w:lvlText w:val="□"/>
      <w:lvlJc w:val="left"/>
      <w:pPr>
        <w:ind w:left="1260" w:hanging="360"/>
      </w:pPr>
      <w:rPr>
        <w:rFonts w:ascii="Calibri" w:hAnsi="Calibri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C6654C9"/>
    <w:multiLevelType w:val="hybridMultilevel"/>
    <w:tmpl w:val="FABA6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C6B05"/>
    <w:multiLevelType w:val="hybridMultilevel"/>
    <w:tmpl w:val="DA824592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75A10185"/>
    <w:multiLevelType w:val="hybridMultilevel"/>
    <w:tmpl w:val="AD2CE3D6"/>
    <w:lvl w:ilvl="0" w:tplc="4BB846C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4"/>
  </w:num>
  <w:num w:numId="5">
    <w:abstractNumId w:val="3"/>
  </w:num>
  <w:num w:numId="6">
    <w:abstractNumId w:val="11"/>
  </w:num>
  <w:num w:numId="7">
    <w:abstractNumId w:val="2"/>
  </w:num>
  <w:num w:numId="8">
    <w:abstractNumId w:val="12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16"/>
  </w:num>
  <w:num w:numId="14">
    <w:abstractNumId w:val="13"/>
  </w:num>
  <w:num w:numId="15">
    <w:abstractNumId w:val="15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D6"/>
    <w:rsid w:val="000303BE"/>
    <w:rsid w:val="000844EA"/>
    <w:rsid w:val="000B5DD3"/>
    <w:rsid w:val="000F1518"/>
    <w:rsid w:val="00102078"/>
    <w:rsid w:val="0018001C"/>
    <w:rsid w:val="00181F2B"/>
    <w:rsid w:val="00182391"/>
    <w:rsid w:val="001A5401"/>
    <w:rsid w:val="001B2088"/>
    <w:rsid w:val="001C28F1"/>
    <w:rsid w:val="00203A5B"/>
    <w:rsid w:val="00227FDF"/>
    <w:rsid w:val="002356CA"/>
    <w:rsid w:val="00285A9E"/>
    <w:rsid w:val="002934AC"/>
    <w:rsid w:val="002943F0"/>
    <w:rsid w:val="002D2F83"/>
    <w:rsid w:val="002F7F20"/>
    <w:rsid w:val="00331229"/>
    <w:rsid w:val="00350904"/>
    <w:rsid w:val="00372A81"/>
    <w:rsid w:val="003936A6"/>
    <w:rsid w:val="003A74C9"/>
    <w:rsid w:val="004B6683"/>
    <w:rsid w:val="004F6EDD"/>
    <w:rsid w:val="00592086"/>
    <w:rsid w:val="005A0AB0"/>
    <w:rsid w:val="00603C2E"/>
    <w:rsid w:val="00606DBC"/>
    <w:rsid w:val="0064320A"/>
    <w:rsid w:val="0065784A"/>
    <w:rsid w:val="006806C6"/>
    <w:rsid w:val="00701DD6"/>
    <w:rsid w:val="00741AFC"/>
    <w:rsid w:val="007503E7"/>
    <w:rsid w:val="00772317"/>
    <w:rsid w:val="007768CF"/>
    <w:rsid w:val="007F3249"/>
    <w:rsid w:val="008525F6"/>
    <w:rsid w:val="008610D1"/>
    <w:rsid w:val="00895477"/>
    <w:rsid w:val="00903F23"/>
    <w:rsid w:val="009B1811"/>
    <w:rsid w:val="009F123C"/>
    <w:rsid w:val="009F706B"/>
    <w:rsid w:val="00A602EA"/>
    <w:rsid w:val="00A91DD7"/>
    <w:rsid w:val="00AB7C74"/>
    <w:rsid w:val="00B266B3"/>
    <w:rsid w:val="00B40C84"/>
    <w:rsid w:val="00B57CF2"/>
    <w:rsid w:val="00B923BE"/>
    <w:rsid w:val="00BA3086"/>
    <w:rsid w:val="00BD7919"/>
    <w:rsid w:val="00BF2885"/>
    <w:rsid w:val="00BF2EC8"/>
    <w:rsid w:val="00C06DBC"/>
    <w:rsid w:val="00C24B3C"/>
    <w:rsid w:val="00C64229"/>
    <w:rsid w:val="00C705CB"/>
    <w:rsid w:val="00C75712"/>
    <w:rsid w:val="00CB22C3"/>
    <w:rsid w:val="00CB68DA"/>
    <w:rsid w:val="00CC0AE5"/>
    <w:rsid w:val="00CC3FE9"/>
    <w:rsid w:val="00CC6331"/>
    <w:rsid w:val="00D70233"/>
    <w:rsid w:val="00D91510"/>
    <w:rsid w:val="00DE4DEF"/>
    <w:rsid w:val="00DE7E80"/>
    <w:rsid w:val="00EC7ED6"/>
    <w:rsid w:val="00EF4AE3"/>
    <w:rsid w:val="00EF532B"/>
    <w:rsid w:val="00F31DD1"/>
    <w:rsid w:val="00F752FC"/>
    <w:rsid w:val="00F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FE30BE-CAE0-421F-A2EF-5E39D98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D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954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68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B923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92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riat@pup.kolbuszow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kolenia@pup.kolbusz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184AD-DE10-4292-8C97-00984A23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</dc:creator>
  <cp:lastModifiedBy>Tomasz Malinowski</cp:lastModifiedBy>
  <cp:revision>3</cp:revision>
  <cp:lastPrinted>2020-01-14T12:51:00Z</cp:lastPrinted>
  <dcterms:created xsi:type="dcterms:W3CDTF">2020-01-14T12:49:00Z</dcterms:created>
  <dcterms:modified xsi:type="dcterms:W3CDTF">2020-01-14T13:12:00Z</dcterms:modified>
</cp:coreProperties>
</file>