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517A" w14:textId="04770F6B" w:rsidR="008827F0" w:rsidRPr="00136110" w:rsidRDefault="00D32814" w:rsidP="00B22001">
      <w:pPr>
        <w:spacing w:before="360" w:after="0" w:line="276" w:lineRule="auto"/>
        <w:ind w:left="0" w:right="0" w:firstLine="0"/>
        <w:jc w:val="center"/>
        <w:rPr>
          <w:rFonts w:ascii="Arial" w:hAnsi="Arial" w:cs="Arial"/>
          <w:color w:val="000000" w:themeColor="text1"/>
          <w:sz w:val="26"/>
          <w:szCs w:val="26"/>
          <w:u w:val="single"/>
        </w:rPr>
      </w:pPr>
      <w:r w:rsidRPr="00136110">
        <w:rPr>
          <w:rFonts w:ascii="Arial" w:hAnsi="Arial" w:cs="Arial"/>
          <w:b/>
          <w:color w:val="000000" w:themeColor="text1"/>
          <w:sz w:val="26"/>
          <w:szCs w:val="26"/>
          <w:u w:val="single"/>
        </w:rPr>
        <w:t>ZASADY</w:t>
      </w:r>
      <w:r w:rsidR="00DF2A16" w:rsidRPr="00136110">
        <w:rPr>
          <w:rFonts w:ascii="Arial" w:hAnsi="Arial" w:cs="Arial"/>
          <w:color w:val="000000" w:themeColor="text1"/>
          <w:sz w:val="26"/>
          <w:szCs w:val="26"/>
          <w:u w:val="single"/>
        </w:rPr>
        <w:t xml:space="preserve"> </w:t>
      </w:r>
      <w:r w:rsidRPr="00136110">
        <w:rPr>
          <w:rFonts w:ascii="Arial" w:hAnsi="Arial" w:cs="Arial"/>
          <w:b/>
          <w:color w:val="000000" w:themeColor="text1"/>
          <w:sz w:val="26"/>
          <w:szCs w:val="26"/>
          <w:u w:val="single"/>
        </w:rPr>
        <w:t xml:space="preserve">REFUNDACJI KOSZTÓW OPIEKI NAD </w:t>
      </w:r>
      <w:r w:rsidR="00436920" w:rsidRPr="00136110">
        <w:rPr>
          <w:rFonts w:ascii="Arial" w:hAnsi="Arial" w:cs="Arial"/>
          <w:b/>
          <w:color w:val="000000" w:themeColor="text1"/>
          <w:sz w:val="26"/>
          <w:szCs w:val="26"/>
          <w:u w:val="single"/>
        </w:rPr>
        <w:t>DZIECKIEM (</w:t>
      </w:r>
      <w:r w:rsidRPr="00136110">
        <w:rPr>
          <w:rFonts w:ascii="Arial" w:hAnsi="Arial" w:cs="Arial"/>
          <w:b/>
          <w:color w:val="000000" w:themeColor="text1"/>
          <w:sz w:val="26"/>
          <w:szCs w:val="26"/>
          <w:u w:val="single"/>
        </w:rPr>
        <w:t>DZIEĆMI</w:t>
      </w:r>
      <w:r w:rsidR="00436920" w:rsidRPr="00136110">
        <w:rPr>
          <w:rFonts w:ascii="Arial" w:hAnsi="Arial" w:cs="Arial"/>
          <w:b/>
          <w:color w:val="000000" w:themeColor="text1"/>
          <w:sz w:val="26"/>
          <w:szCs w:val="26"/>
          <w:u w:val="single"/>
        </w:rPr>
        <w:t>)</w:t>
      </w:r>
      <w:r w:rsidRPr="00136110">
        <w:rPr>
          <w:rFonts w:ascii="Arial" w:hAnsi="Arial" w:cs="Arial"/>
          <w:b/>
          <w:color w:val="000000" w:themeColor="text1"/>
          <w:sz w:val="26"/>
          <w:szCs w:val="26"/>
          <w:u w:val="single"/>
        </w:rPr>
        <w:t xml:space="preserve"> </w:t>
      </w:r>
      <w:r w:rsidR="00436920" w:rsidRPr="00136110">
        <w:rPr>
          <w:rFonts w:ascii="Arial" w:hAnsi="Arial" w:cs="Arial"/>
          <w:b/>
          <w:color w:val="000000" w:themeColor="text1"/>
          <w:sz w:val="26"/>
          <w:szCs w:val="26"/>
          <w:u w:val="single"/>
        </w:rPr>
        <w:t xml:space="preserve">DO </w:t>
      </w:r>
      <w:r w:rsidR="006728E5" w:rsidRPr="00136110">
        <w:rPr>
          <w:rFonts w:ascii="Arial" w:hAnsi="Arial" w:cs="Arial"/>
          <w:b/>
          <w:color w:val="000000" w:themeColor="text1"/>
          <w:sz w:val="26"/>
          <w:szCs w:val="26"/>
          <w:u w:val="single"/>
        </w:rPr>
        <w:t xml:space="preserve">LAT </w:t>
      </w:r>
      <w:r w:rsidR="003D0A99" w:rsidRPr="00136110">
        <w:rPr>
          <w:rFonts w:ascii="Arial" w:hAnsi="Arial" w:cs="Arial"/>
          <w:b/>
          <w:color w:val="000000" w:themeColor="text1"/>
          <w:sz w:val="26"/>
          <w:szCs w:val="26"/>
          <w:u w:val="single"/>
        </w:rPr>
        <w:t>6</w:t>
      </w:r>
      <w:r w:rsidR="00B64DE4" w:rsidRPr="00136110">
        <w:rPr>
          <w:rFonts w:ascii="Arial" w:hAnsi="Arial" w:cs="Arial"/>
          <w:b/>
          <w:color w:val="000000" w:themeColor="text1"/>
          <w:sz w:val="26"/>
          <w:szCs w:val="26"/>
          <w:u w:val="single"/>
        </w:rPr>
        <w:t>,</w:t>
      </w:r>
      <w:r w:rsidR="00436920" w:rsidRPr="00136110">
        <w:rPr>
          <w:rFonts w:ascii="Arial" w:hAnsi="Arial" w:cs="Arial"/>
          <w:b/>
          <w:color w:val="000000" w:themeColor="text1"/>
          <w:sz w:val="26"/>
          <w:szCs w:val="26"/>
          <w:u w:val="single"/>
        </w:rPr>
        <w:t xml:space="preserve"> </w:t>
      </w:r>
      <w:r w:rsidR="008D6D01" w:rsidRPr="00136110">
        <w:rPr>
          <w:rFonts w:ascii="Arial" w:hAnsi="Arial" w:cs="Arial"/>
          <w:b/>
          <w:color w:val="000000" w:themeColor="text1"/>
          <w:sz w:val="26"/>
          <w:szCs w:val="26"/>
          <w:u w:val="single"/>
        </w:rPr>
        <w:t xml:space="preserve">NIEPEŁNOSPRAWNYM </w:t>
      </w:r>
      <w:r w:rsidR="00436920" w:rsidRPr="00136110">
        <w:rPr>
          <w:rFonts w:ascii="Arial" w:hAnsi="Arial" w:cs="Arial"/>
          <w:b/>
          <w:color w:val="000000" w:themeColor="text1"/>
          <w:sz w:val="26"/>
          <w:szCs w:val="26"/>
          <w:u w:val="single"/>
        </w:rPr>
        <w:t>DZIECKIEM (</w:t>
      </w:r>
      <w:r w:rsidR="008D31AB" w:rsidRPr="00136110">
        <w:rPr>
          <w:rFonts w:ascii="Arial" w:hAnsi="Arial" w:cs="Arial"/>
          <w:b/>
          <w:color w:val="000000" w:themeColor="text1"/>
          <w:sz w:val="26"/>
          <w:szCs w:val="26"/>
          <w:u w:val="single"/>
        </w:rPr>
        <w:t>DZIEĆMI</w:t>
      </w:r>
      <w:r w:rsidR="00436920" w:rsidRPr="00136110">
        <w:rPr>
          <w:rFonts w:ascii="Arial" w:hAnsi="Arial" w:cs="Arial"/>
          <w:b/>
          <w:color w:val="000000" w:themeColor="text1"/>
          <w:sz w:val="26"/>
          <w:szCs w:val="26"/>
          <w:u w:val="single"/>
        </w:rPr>
        <w:t>)</w:t>
      </w:r>
      <w:r w:rsidR="008A12B9" w:rsidRPr="00136110">
        <w:rPr>
          <w:rFonts w:ascii="Arial" w:hAnsi="Arial" w:cs="Arial"/>
          <w:b/>
          <w:color w:val="000000" w:themeColor="text1"/>
          <w:sz w:val="26"/>
          <w:szCs w:val="26"/>
          <w:u w:val="single"/>
        </w:rPr>
        <w:t xml:space="preserve"> </w:t>
      </w:r>
      <w:r w:rsidR="003D0A99" w:rsidRPr="00136110">
        <w:rPr>
          <w:rFonts w:ascii="Arial" w:hAnsi="Arial" w:cs="Arial"/>
          <w:b/>
          <w:color w:val="000000" w:themeColor="text1"/>
          <w:sz w:val="26"/>
          <w:szCs w:val="26"/>
          <w:u w:val="single"/>
        </w:rPr>
        <w:t>DO 7</w:t>
      </w:r>
      <w:r w:rsidR="00436920" w:rsidRPr="00136110">
        <w:rPr>
          <w:rFonts w:ascii="Arial" w:hAnsi="Arial" w:cs="Arial"/>
          <w:b/>
          <w:color w:val="000000" w:themeColor="text1"/>
          <w:sz w:val="26"/>
          <w:szCs w:val="26"/>
          <w:u w:val="single"/>
        </w:rPr>
        <w:t xml:space="preserve"> </w:t>
      </w:r>
      <w:r w:rsidR="00F00A49" w:rsidRPr="00136110">
        <w:rPr>
          <w:rFonts w:ascii="Arial" w:hAnsi="Arial" w:cs="Arial"/>
          <w:b/>
          <w:color w:val="000000" w:themeColor="text1"/>
          <w:sz w:val="26"/>
          <w:szCs w:val="26"/>
          <w:u w:val="single"/>
        </w:rPr>
        <w:t xml:space="preserve">ROKU ŻYCIA </w:t>
      </w:r>
      <w:r w:rsidR="00B64DE4" w:rsidRPr="00136110">
        <w:rPr>
          <w:rFonts w:ascii="Arial" w:hAnsi="Arial" w:cs="Arial"/>
          <w:b/>
          <w:color w:val="000000" w:themeColor="text1"/>
          <w:sz w:val="26"/>
          <w:szCs w:val="26"/>
          <w:u w:val="single"/>
        </w:rPr>
        <w:t>LUB OSOBĄ ZALEŻNĄ</w:t>
      </w:r>
    </w:p>
    <w:p w14:paraId="619CDCFB" w14:textId="78DDE27B" w:rsidR="008A12B9" w:rsidRPr="00AA7CE2" w:rsidRDefault="0069679A" w:rsidP="008A2188">
      <w:pPr>
        <w:spacing w:before="240" w:after="0" w:line="276" w:lineRule="auto"/>
        <w:ind w:left="0" w:right="0" w:firstLine="0"/>
        <w:jc w:val="center"/>
        <w:rPr>
          <w:rFonts w:ascii="Arial" w:hAnsi="Arial" w:cs="Arial"/>
          <w:b/>
          <w:color w:val="000000" w:themeColor="text1"/>
          <w:szCs w:val="24"/>
        </w:rPr>
      </w:pPr>
      <w:r w:rsidRPr="00AA7CE2">
        <w:rPr>
          <w:rFonts w:ascii="Arial" w:hAnsi="Arial" w:cs="Arial"/>
          <w:b/>
          <w:color w:val="000000" w:themeColor="text1"/>
          <w:szCs w:val="24"/>
        </w:rPr>
        <w:t>Rozdział 1</w:t>
      </w:r>
    </w:p>
    <w:p w14:paraId="1236FC9F" w14:textId="646C7112" w:rsidR="00AC139A" w:rsidRPr="00AA7CE2" w:rsidRDefault="00AC139A" w:rsidP="008A2188">
      <w:pPr>
        <w:spacing w:after="240" w:line="276" w:lineRule="auto"/>
        <w:ind w:left="0" w:right="0" w:firstLine="0"/>
        <w:jc w:val="center"/>
        <w:rPr>
          <w:rFonts w:ascii="Arial" w:hAnsi="Arial" w:cs="Arial"/>
          <w:b/>
          <w:color w:val="000000" w:themeColor="text1"/>
          <w:szCs w:val="24"/>
        </w:rPr>
      </w:pPr>
      <w:r w:rsidRPr="00AA7CE2">
        <w:rPr>
          <w:rFonts w:ascii="Arial" w:hAnsi="Arial" w:cs="Arial"/>
          <w:b/>
          <w:color w:val="000000" w:themeColor="text1"/>
          <w:szCs w:val="24"/>
        </w:rPr>
        <w:t xml:space="preserve">Postanowienia </w:t>
      </w:r>
      <w:r w:rsidR="007C47D0" w:rsidRPr="00AA7CE2">
        <w:rPr>
          <w:rFonts w:ascii="Arial" w:hAnsi="Arial" w:cs="Arial"/>
          <w:b/>
          <w:color w:val="000000" w:themeColor="text1"/>
          <w:szCs w:val="24"/>
        </w:rPr>
        <w:t>ogólne</w:t>
      </w:r>
    </w:p>
    <w:p w14:paraId="4BB4074F" w14:textId="23A40773" w:rsidR="00A351A7" w:rsidRPr="00AA7CE2" w:rsidRDefault="008A12B9" w:rsidP="008A2188">
      <w:pPr>
        <w:spacing w:after="240" w:line="276" w:lineRule="auto"/>
        <w:ind w:left="0" w:right="0" w:firstLine="0"/>
        <w:jc w:val="center"/>
        <w:rPr>
          <w:rFonts w:ascii="Arial" w:hAnsi="Arial" w:cs="Arial"/>
          <w:b/>
          <w:color w:val="000000" w:themeColor="text1"/>
          <w:szCs w:val="24"/>
        </w:rPr>
      </w:pPr>
      <w:r w:rsidRPr="00AA7CE2">
        <w:rPr>
          <w:rFonts w:ascii="Arial" w:hAnsi="Arial" w:cs="Arial"/>
          <w:b/>
          <w:color w:val="000000" w:themeColor="text1"/>
          <w:szCs w:val="24"/>
        </w:rPr>
        <w:t>§ 1</w:t>
      </w:r>
    </w:p>
    <w:p w14:paraId="2DF4E35E" w14:textId="14D9B3C7" w:rsidR="008A12B9" w:rsidRPr="001163AA" w:rsidRDefault="008A12B9" w:rsidP="008A2188">
      <w:pPr>
        <w:spacing w:after="0" w:line="276" w:lineRule="auto"/>
        <w:ind w:left="0" w:right="0" w:firstLine="0"/>
        <w:jc w:val="left"/>
        <w:rPr>
          <w:rFonts w:ascii="Arial" w:hAnsi="Arial" w:cs="Arial"/>
          <w:color w:val="000000" w:themeColor="text1"/>
          <w:szCs w:val="24"/>
        </w:rPr>
      </w:pPr>
      <w:r w:rsidRPr="00AA7CE2">
        <w:rPr>
          <w:rFonts w:ascii="Arial" w:hAnsi="Arial" w:cs="Arial"/>
          <w:color w:val="000000" w:themeColor="text1"/>
          <w:szCs w:val="24"/>
        </w:rPr>
        <w:t xml:space="preserve">Refundacja </w:t>
      </w:r>
      <w:r w:rsidRPr="001163AA">
        <w:rPr>
          <w:rFonts w:ascii="Arial" w:hAnsi="Arial" w:cs="Arial"/>
          <w:color w:val="000000" w:themeColor="text1"/>
          <w:szCs w:val="24"/>
        </w:rPr>
        <w:t>kosztów opieki nad dz</w:t>
      </w:r>
      <w:r w:rsidR="00AA292E" w:rsidRPr="001163AA">
        <w:rPr>
          <w:rFonts w:ascii="Arial" w:hAnsi="Arial" w:cs="Arial"/>
          <w:color w:val="000000" w:themeColor="text1"/>
          <w:szCs w:val="24"/>
        </w:rPr>
        <w:t>ie</w:t>
      </w:r>
      <w:r w:rsidR="00436920" w:rsidRPr="001163AA">
        <w:rPr>
          <w:rFonts w:ascii="Arial" w:hAnsi="Arial" w:cs="Arial"/>
          <w:color w:val="000000" w:themeColor="text1"/>
          <w:szCs w:val="24"/>
        </w:rPr>
        <w:t>ckiem (</w:t>
      </w:r>
      <w:r w:rsidR="00AA292E" w:rsidRPr="001163AA">
        <w:rPr>
          <w:rFonts w:ascii="Arial" w:hAnsi="Arial" w:cs="Arial"/>
          <w:color w:val="000000" w:themeColor="text1"/>
          <w:szCs w:val="24"/>
        </w:rPr>
        <w:t>dziećmi</w:t>
      </w:r>
      <w:r w:rsidR="00436920" w:rsidRPr="001163AA">
        <w:rPr>
          <w:rFonts w:ascii="Arial" w:hAnsi="Arial" w:cs="Arial"/>
          <w:color w:val="000000" w:themeColor="text1"/>
          <w:szCs w:val="24"/>
        </w:rPr>
        <w:t>)</w:t>
      </w:r>
      <w:r w:rsidRPr="001163AA">
        <w:rPr>
          <w:rFonts w:ascii="Arial" w:hAnsi="Arial" w:cs="Arial"/>
          <w:color w:val="000000" w:themeColor="text1"/>
          <w:szCs w:val="24"/>
        </w:rPr>
        <w:t xml:space="preserve"> do lat </w:t>
      </w:r>
      <w:r w:rsidR="003D0A99" w:rsidRPr="001163AA">
        <w:rPr>
          <w:rFonts w:ascii="Arial" w:hAnsi="Arial" w:cs="Arial"/>
          <w:color w:val="000000" w:themeColor="text1"/>
          <w:szCs w:val="24"/>
        </w:rPr>
        <w:t>6</w:t>
      </w:r>
      <w:r w:rsidR="00B64DE4" w:rsidRPr="001163AA">
        <w:rPr>
          <w:rFonts w:ascii="Arial" w:hAnsi="Arial" w:cs="Arial"/>
          <w:color w:val="000000" w:themeColor="text1"/>
          <w:szCs w:val="24"/>
        </w:rPr>
        <w:t>,</w:t>
      </w:r>
      <w:r w:rsidRPr="001163AA">
        <w:rPr>
          <w:rFonts w:ascii="Arial" w:hAnsi="Arial" w:cs="Arial"/>
          <w:color w:val="000000" w:themeColor="text1"/>
          <w:szCs w:val="24"/>
        </w:rPr>
        <w:t xml:space="preserve"> </w:t>
      </w:r>
      <w:r w:rsidR="00F63D48" w:rsidRPr="001163AA">
        <w:rPr>
          <w:rFonts w:ascii="Arial" w:hAnsi="Arial" w:cs="Arial"/>
          <w:color w:val="000000" w:themeColor="text1"/>
          <w:szCs w:val="24"/>
        </w:rPr>
        <w:t xml:space="preserve">niepełnosprawnym </w:t>
      </w:r>
      <w:r w:rsidRPr="001163AA">
        <w:rPr>
          <w:rFonts w:ascii="Arial" w:hAnsi="Arial" w:cs="Arial"/>
          <w:color w:val="000000" w:themeColor="text1"/>
          <w:szCs w:val="24"/>
        </w:rPr>
        <w:t>dzieckiem</w:t>
      </w:r>
      <w:r w:rsidR="00436920" w:rsidRPr="001163AA">
        <w:rPr>
          <w:rFonts w:ascii="Arial" w:hAnsi="Arial" w:cs="Arial"/>
          <w:color w:val="000000" w:themeColor="text1"/>
          <w:szCs w:val="24"/>
        </w:rPr>
        <w:t xml:space="preserve"> (dziećmi)</w:t>
      </w:r>
      <w:r w:rsidR="003D0A99" w:rsidRPr="001163AA">
        <w:rPr>
          <w:rFonts w:ascii="Arial" w:hAnsi="Arial" w:cs="Arial"/>
          <w:color w:val="000000" w:themeColor="text1"/>
          <w:szCs w:val="24"/>
        </w:rPr>
        <w:t xml:space="preserve"> do 7</w:t>
      </w:r>
      <w:r w:rsidRPr="001163AA">
        <w:rPr>
          <w:rFonts w:ascii="Arial" w:hAnsi="Arial" w:cs="Arial"/>
          <w:color w:val="000000" w:themeColor="text1"/>
          <w:szCs w:val="24"/>
        </w:rPr>
        <w:t xml:space="preserve"> r</w:t>
      </w:r>
      <w:r w:rsidR="009F080E" w:rsidRPr="001163AA">
        <w:rPr>
          <w:rFonts w:ascii="Arial" w:hAnsi="Arial" w:cs="Arial"/>
          <w:color w:val="000000" w:themeColor="text1"/>
          <w:szCs w:val="24"/>
        </w:rPr>
        <w:t xml:space="preserve">oku </w:t>
      </w:r>
      <w:r w:rsidRPr="001163AA">
        <w:rPr>
          <w:rFonts w:ascii="Arial" w:hAnsi="Arial" w:cs="Arial"/>
          <w:color w:val="000000" w:themeColor="text1"/>
          <w:szCs w:val="24"/>
        </w:rPr>
        <w:t>ż</w:t>
      </w:r>
      <w:r w:rsidR="009F080E" w:rsidRPr="001163AA">
        <w:rPr>
          <w:rFonts w:ascii="Arial" w:hAnsi="Arial" w:cs="Arial"/>
          <w:color w:val="000000" w:themeColor="text1"/>
          <w:szCs w:val="24"/>
        </w:rPr>
        <w:t>ycia</w:t>
      </w:r>
      <w:r w:rsidR="00B64DE4" w:rsidRPr="001163AA">
        <w:rPr>
          <w:rFonts w:ascii="Arial" w:hAnsi="Arial" w:cs="Arial"/>
          <w:color w:val="000000" w:themeColor="text1"/>
          <w:szCs w:val="24"/>
        </w:rPr>
        <w:t xml:space="preserve"> lub osobą zależną</w:t>
      </w:r>
      <w:r w:rsidR="007C47D0" w:rsidRPr="001163AA">
        <w:rPr>
          <w:rFonts w:ascii="Arial" w:hAnsi="Arial" w:cs="Arial"/>
          <w:color w:val="000000" w:themeColor="text1"/>
          <w:szCs w:val="24"/>
        </w:rPr>
        <w:t>,</w:t>
      </w:r>
      <w:r w:rsidRPr="001163AA">
        <w:rPr>
          <w:rFonts w:ascii="Arial" w:hAnsi="Arial" w:cs="Arial"/>
          <w:color w:val="000000" w:themeColor="text1"/>
          <w:szCs w:val="24"/>
        </w:rPr>
        <w:t xml:space="preserve"> dokonywana jest na podstawie </w:t>
      </w:r>
      <w:r w:rsidR="00F00A49" w:rsidRPr="001163AA">
        <w:rPr>
          <w:rFonts w:ascii="Arial" w:hAnsi="Arial" w:cs="Arial"/>
          <w:color w:val="000000" w:themeColor="text1"/>
          <w:szCs w:val="24"/>
        </w:rPr>
        <w:t>a</w:t>
      </w:r>
      <w:r w:rsidRPr="001163AA">
        <w:rPr>
          <w:rFonts w:ascii="Arial" w:hAnsi="Arial" w:cs="Arial"/>
          <w:color w:val="000000" w:themeColor="text1"/>
          <w:szCs w:val="24"/>
        </w:rPr>
        <w:t>rt.</w:t>
      </w:r>
      <w:r w:rsidR="005E5DDF" w:rsidRPr="001163AA">
        <w:rPr>
          <w:rFonts w:ascii="Arial" w:hAnsi="Arial" w:cs="Arial"/>
          <w:color w:val="000000" w:themeColor="text1"/>
          <w:szCs w:val="24"/>
        </w:rPr>
        <w:t> </w:t>
      </w:r>
      <w:r w:rsidRPr="001163AA">
        <w:rPr>
          <w:rFonts w:ascii="Arial" w:hAnsi="Arial" w:cs="Arial"/>
          <w:color w:val="000000" w:themeColor="text1"/>
          <w:szCs w:val="24"/>
        </w:rPr>
        <w:t>61 ustawy z dnia 20.04.2004</w:t>
      </w:r>
      <w:r w:rsidR="00DB6CCF">
        <w:rPr>
          <w:rFonts w:ascii="Arial" w:hAnsi="Arial" w:cs="Arial"/>
          <w:color w:val="000000" w:themeColor="text1"/>
          <w:szCs w:val="24"/>
        </w:rPr>
        <w:t xml:space="preserve"> </w:t>
      </w:r>
      <w:r w:rsidRPr="001163AA">
        <w:rPr>
          <w:rFonts w:ascii="Arial" w:hAnsi="Arial" w:cs="Arial"/>
          <w:color w:val="000000" w:themeColor="text1"/>
          <w:szCs w:val="24"/>
        </w:rPr>
        <w:t xml:space="preserve">r. o promocji zatrudnienia i instytucjach rynku pracy </w:t>
      </w:r>
      <w:r w:rsidR="00AF0B53" w:rsidRPr="001163AA">
        <w:rPr>
          <w:rFonts w:ascii="Arial" w:hAnsi="Arial" w:cs="Arial"/>
          <w:color w:val="000000" w:themeColor="text1"/>
          <w:szCs w:val="24"/>
        </w:rPr>
        <w:t>(</w:t>
      </w:r>
      <w:proofErr w:type="spellStart"/>
      <w:r w:rsidR="000D6FED" w:rsidRPr="001163AA">
        <w:rPr>
          <w:rFonts w:ascii="Arial" w:hAnsi="Arial" w:cs="Arial"/>
          <w:color w:val="000000" w:themeColor="text1"/>
          <w:szCs w:val="24"/>
        </w:rPr>
        <w:t>t.j</w:t>
      </w:r>
      <w:proofErr w:type="spellEnd"/>
      <w:r w:rsidR="000D6FED" w:rsidRPr="001163AA">
        <w:rPr>
          <w:rFonts w:ascii="Arial" w:hAnsi="Arial" w:cs="Arial"/>
          <w:color w:val="000000" w:themeColor="text1"/>
          <w:szCs w:val="24"/>
        </w:rPr>
        <w:t xml:space="preserve">. </w:t>
      </w:r>
      <w:r w:rsidR="00DB6CCF">
        <w:rPr>
          <w:rFonts w:ascii="Arial" w:hAnsi="Arial" w:cs="Arial"/>
          <w:color w:val="000000" w:themeColor="text1"/>
          <w:szCs w:val="24"/>
        </w:rPr>
        <w:t>Dz. U. z 2023 r., poz. 735</w:t>
      </w:r>
      <w:r w:rsidR="00CB36FC" w:rsidRPr="001163AA">
        <w:rPr>
          <w:rFonts w:ascii="Arial" w:hAnsi="Arial" w:cs="Arial"/>
          <w:color w:val="000000" w:themeColor="text1"/>
          <w:szCs w:val="24"/>
        </w:rPr>
        <w:t xml:space="preserve"> z </w:t>
      </w:r>
      <w:proofErr w:type="spellStart"/>
      <w:r w:rsidR="00CB36FC" w:rsidRPr="001163AA">
        <w:rPr>
          <w:rFonts w:ascii="Arial" w:hAnsi="Arial" w:cs="Arial"/>
          <w:color w:val="000000" w:themeColor="text1"/>
          <w:szCs w:val="24"/>
        </w:rPr>
        <w:t>późn</w:t>
      </w:r>
      <w:proofErr w:type="spellEnd"/>
      <w:r w:rsidR="00CB36FC" w:rsidRPr="001163AA">
        <w:rPr>
          <w:rFonts w:ascii="Arial" w:hAnsi="Arial" w:cs="Arial"/>
          <w:color w:val="000000" w:themeColor="text1"/>
          <w:szCs w:val="24"/>
        </w:rPr>
        <w:t>. zm.</w:t>
      </w:r>
      <w:r w:rsidRPr="001163AA">
        <w:rPr>
          <w:rFonts w:ascii="Arial" w:hAnsi="Arial" w:cs="Arial"/>
          <w:color w:val="000000" w:themeColor="text1"/>
          <w:szCs w:val="24"/>
        </w:rPr>
        <w:t>)</w:t>
      </w:r>
      <w:r w:rsidR="00660084" w:rsidRPr="001163AA">
        <w:rPr>
          <w:rFonts w:ascii="Arial" w:hAnsi="Arial" w:cs="Arial"/>
          <w:color w:val="000000" w:themeColor="text1"/>
          <w:szCs w:val="24"/>
        </w:rPr>
        <w:t xml:space="preserve"> oraz niniejszych zasad.</w:t>
      </w:r>
    </w:p>
    <w:p w14:paraId="26C3699D" w14:textId="77777777" w:rsidR="008A12B9" w:rsidRPr="001163AA" w:rsidRDefault="008A12B9" w:rsidP="008A2188">
      <w:pPr>
        <w:spacing w:before="240" w:after="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 2</w:t>
      </w:r>
    </w:p>
    <w:p w14:paraId="63ACACB1" w14:textId="01AE683A" w:rsidR="00AC139A" w:rsidRPr="001163AA" w:rsidRDefault="00AC139A" w:rsidP="008A2188">
      <w:pPr>
        <w:spacing w:after="24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Podstawowe pojęcia</w:t>
      </w:r>
    </w:p>
    <w:p w14:paraId="7269DDA3" w14:textId="77777777" w:rsidR="00660084" w:rsidRPr="008A2188" w:rsidRDefault="008A12B9" w:rsidP="008A2188">
      <w:pPr>
        <w:pStyle w:val="Akapitzlist"/>
        <w:numPr>
          <w:ilvl w:val="0"/>
          <w:numId w:val="11"/>
        </w:numPr>
        <w:spacing w:after="120" w:line="276" w:lineRule="auto"/>
        <w:ind w:right="0"/>
        <w:jc w:val="left"/>
        <w:rPr>
          <w:rFonts w:ascii="Arial" w:hAnsi="Arial" w:cs="Arial"/>
          <w:color w:val="000000" w:themeColor="text1"/>
          <w:szCs w:val="24"/>
        </w:rPr>
      </w:pPr>
      <w:r w:rsidRPr="008A2188">
        <w:rPr>
          <w:rFonts w:ascii="Arial" w:hAnsi="Arial" w:cs="Arial"/>
          <w:b/>
          <w:color w:val="000000" w:themeColor="text1"/>
          <w:szCs w:val="24"/>
        </w:rPr>
        <w:t>Osoba bezrobotna wychowująca dziecko</w:t>
      </w:r>
      <w:r w:rsidR="00AC139A" w:rsidRPr="008A2188">
        <w:rPr>
          <w:rFonts w:ascii="Arial" w:hAnsi="Arial" w:cs="Arial"/>
          <w:color w:val="000000" w:themeColor="text1"/>
          <w:szCs w:val="24"/>
        </w:rPr>
        <w:t xml:space="preserve"> to jedno z rodziców</w:t>
      </w:r>
      <w:r w:rsidRPr="008A2188">
        <w:rPr>
          <w:rFonts w:ascii="Arial" w:hAnsi="Arial" w:cs="Arial"/>
          <w:color w:val="000000" w:themeColor="text1"/>
          <w:szCs w:val="24"/>
        </w:rPr>
        <w:t xml:space="preserve"> albo opiekun prawny, który jest osobą bezrobotną podejmującą zatrudnienie bądź inną pracę zarobkową lub osoba, która została skierowana na staż, przygotowanie zawodowe dorosłych</w:t>
      </w:r>
      <w:r w:rsidR="00436920" w:rsidRPr="008A2188">
        <w:rPr>
          <w:rFonts w:ascii="Arial" w:hAnsi="Arial" w:cs="Arial"/>
          <w:color w:val="000000" w:themeColor="text1"/>
          <w:szCs w:val="24"/>
        </w:rPr>
        <w:t>,</w:t>
      </w:r>
      <w:r w:rsidRPr="008A2188">
        <w:rPr>
          <w:rFonts w:ascii="Arial" w:hAnsi="Arial" w:cs="Arial"/>
          <w:color w:val="000000" w:themeColor="text1"/>
          <w:szCs w:val="24"/>
        </w:rPr>
        <w:t xml:space="preserve"> bądź szkolenie.</w:t>
      </w:r>
    </w:p>
    <w:p w14:paraId="6268A029" w14:textId="77777777" w:rsidR="00660084" w:rsidRPr="008A2188" w:rsidRDefault="008A12B9" w:rsidP="008A2188">
      <w:pPr>
        <w:pStyle w:val="Akapitzlist"/>
        <w:numPr>
          <w:ilvl w:val="0"/>
          <w:numId w:val="11"/>
        </w:numPr>
        <w:spacing w:after="120" w:line="276" w:lineRule="auto"/>
        <w:ind w:right="0"/>
        <w:jc w:val="left"/>
        <w:rPr>
          <w:rFonts w:ascii="Arial" w:hAnsi="Arial" w:cs="Arial"/>
          <w:color w:val="000000" w:themeColor="text1"/>
          <w:szCs w:val="24"/>
        </w:rPr>
      </w:pPr>
      <w:r w:rsidRPr="008A2188">
        <w:rPr>
          <w:rFonts w:ascii="Arial" w:hAnsi="Arial" w:cs="Arial"/>
          <w:b/>
          <w:color w:val="000000" w:themeColor="text1"/>
          <w:szCs w:val="24"/>
        </w:rPr>
        <w:t>Zatrudnienie</w:t>
      </w:r>
      <w:r w:rsidR="00F00A49" w:rsidRPr="008A2188">
        <w:rPr>
          <w:rFonts w:ascii="Arial" w:hAnsi="Arial" w:cs="Arial"/>
          <w:b/>
          <w:color w:val="000000" w:themeColor="text1"/>
          <w:szCs w:val="24"/>
        </w:rPr>
        <w:t xml:space="preserve"> </w:t>
      </w:r>
      <w:r w:rsidRPr="008A2188">
        <w:rPr>
          <w:rFonts w:ascii="Arial" w:hAnsi="Arial" w:cs="Arial"/>
          <w:b/>
          <w:color w:val="000000" w:themeColor="text1"/>
          <w:szCs w:val="24"/>
        </w:rPr>
        <w:t>-</w:t>
      </w:r>
      <w:r w:rsidR="00165B4C" w:rsidRPr="008A2188">
        <w:rPr>
          <w:rFonts w:ascii="Arial" w:hAnsi="Arial" w:cs="Arial"/>
          <w:color w:val="000000" w:themeColor="text1"/>
          <w:szCs w:val="24"/>
        </w:rPr>
        <w:t xml:space="preserve"> </w:t>
      </w:r>
      <w:r w:rsidR="003D0A99" w:rsidRPr="008A2188">
        <w:rPr>
          <w:rFonts w:ascii="Arial" w:hAnsi="Arial" w:cs="Arial"/>
          <w:color w:val="000000" w:themeColor="text1"/>
          <w:szCs w:val="24"/>
        </w:rPr>
        <w:t>oznacza podjęcie</w:t>
      </w:r>
      <w:r w:rsidRPr="008A2188">
        <w:rPr>
          <w:rFonts w:ascii="Arial" w:hAnsi="Arial" w:cs="Arial"/>
          <w:color w:val="000000" w:themeColor="text1"/>
          <w:szCs w:val="24"/>
        </w:rPr>
        <w:t xml:space="preserve"> pra</w:t>
      </w:r>
      <w:r w:rsidR="00165B4C" w:rsidRPr="008A2188">
        <w:rPr>
          <w:rFonts w:ascii="Arial" w:hAnsi="Arial" w:cs="Arial"/>
          <w:color w:val="000000" w:themeColor="text1"/>
          <w:szCs w:val="24"/>
        </w:rPr>
        <w:t xml:space="preserve">cy </w:t>
      </w:r>
      <w:r w:rsidR="00187159" w:rsidRPr="008A2188">
        <w:rPr>
          <w:rFonts w:ascii="Arial" w:hAnsi="Arial" w:cs="Arial"/>
          <w:color w:val="000000" w:themeColor="text1"/>
          <w:szCs w:val="24"/>
        </w:rPr>
        <w:t>przez</w:t>
      </w:r>
      <w:r w:rsidR="003D0A99" w:rsidRPr="008A2188">
        <w:rPr>
          <w:rFonts w:ascii="Arial" w:hAnsi="Arial" w:cs="Arial"/>
          <w:color w:val="000000" w:themeColor="text1"/>
          <w:szCs w:val="24"/>
        </w:rPr>
        <w:t xml:space="preserve"> bezrobotnego </w:t>
      </w:r>
      <w:r w:rsidR="00165B4C" w:rsidRPr="008A2188">
        <w:rPr>
          <w:rFonts w:ascii="Arial" w:hAnsi="Arial" w:cs="Arial"/>
          <w:color w:val="000000" w:themeColor="text1"/>
          <w:szCs w:val="24"/>
        </w:rPr>
        <w:t xml:space="preserve">na podstawie stosunku pracy, </w:t>
      </w:r>
      <w:r w:rsidRPr="008A2188">
        <w:rPr>
          <w:rFonts w:ascii="Arial" w:hAnsi="Arial" w:cs="Arial"/>
          <w:color w:val="000000" w:themeColor="text1"/>
          <w:szCs w:val="24"/>
        </w:rPr>
        <w:t>stosunku służbowego oraz umowy o pracę nakładczą.</w:t>
      </w:r>
    </w:p>
    <w:p w14:paraId="62D53F1A" w14:textId="77777777" w:rsidR="00660084" w:rsidRPr="008A2188" w:rsidRDefault="008A12B9" w:rsidP="008A2188">
      <w:pPr>
        <w:pStyle w:val="Akapitzlist"/>
        <w:numPr>
          <w:ilvl w:val="0"/>
          <w:numId w:val="11"/>
        </w:numPr>
        <w:spacing w:after="120" w:line="276" w:lineRule="auto"/>
        <w:ind w:right="0"/>
        <w:jc w:val="left"/>
        <w:rPr>
          <w:rFonts w:ascii="Arial" w:hAnsi="Arial" w:cs="Arial"/>
          <w:color w:val="000000" w:themeColor="text1"/>
          <w:szCs w:val="24"/>
        </w:rPr>
      </w:pPr>
      <w:r w:rsidRPr="008A2188">
        <w:rPr>
          <w:rFonts w:ascii="Arial" w:hAnsi="Arial" w:cs="Arial"/>
          <w:b/>
          <w:color w:val="000000" w:themeColor="text1"/>
          <w:szCs w:val="24"/>
        </w:rPr>
        <w:t>Inna praca zarobkowa</w:t>
      </w:r>
      <w:r w:rsidR="00F00A49" w:rsidRPr="008A2188">
        <w:rPr>
          <w:rFonts w:ascii="Arial" w:hAnsi="Arial" w:cs="Arial"/>
          <w:b/>
          <w:color w:val="000000" w:themeColor="text1"/>
          <w:szCs w:val="24"/>
        </w:rPr>
        <w:t xml:space="preserve"> </w:t>
      </w:r>
      <w:r w:rsidRPr="008A2188">
        <w:rPr>
          <w:rFonts w:ascii="Arial" w:hAnsi="Arial" w:cs="Arial"/>
          <w:color w:val="000000" w:themeColor="text1"/>
          <w:szCs w:val="24"/>
        </w:rPr>
        <w:t>- prac</w:t>
      </w:r>
      <w:r w:rsidR="00AD0236" w:rsidRPr="008A2188">
        <w:rPr>
          <w:rFonts w:ascii="Arial" w:hAnsi="Arial" w:cs="Arial"/>
          <w:color w:val="000000" w:themeColor="text1"/>
          <w:szCs w:val="24"/>
        </w:rPr>
        <w:t>a</w:t>
      </w:r>
      <w:r w:rsidRPr="008A2188">
        <w:rPr>
          <w:rFonts w:ascii="Arial" w:hAnsi="Arial" w:cs="Arial"/>
          <w:color w:val="000000" w:themeColor="text1"/>
          <w:szCs w:val="24"/>
        </w:rPr>
        <w:t xml:space="preserve"> lub świadczenie usług na podstawie umów cywilnoprawnych, w tym umowy agencyjnej, umowy zlecenia, umowy o</w:t>
      </w:r>
      <w:r w:rsidR="009F080E" w:rsidRPr="008A2188">
        <w:rPr>
          <w:rFonts w:ascii="Arial" w:hAnsi="Arial" w:cs="Arial"/>
          <w:color w:val="000000" w:themeColor="text1"/>
          <w:szCs w:val="24"/>
        </w:rPr>
        <w:t> </w:t>
      </w:r>
      <w:r w:rsidR="003D0A99" w:rsidRPr="008A2188">
        <w:rPr>
          <w:rFonts w:ascii="Arial" w:hAnsi="Arial" w:cs="Arial"/>
          <w:color w:val="000000" w:themeColor="text1"/>
          <w:szCs w:val="24"/>
        </w:rPr>
        <w:t xml:space="preserve">dzieło, podjętych </w:t>
      </w:r>
      <w:r w:rsidR="00187159" w:rsidRPr="008A2188">
        <w:rPr>
          <w:rFonts w:ascii="Arial" w:hAnsi="Arial" w:cs="Arial"/>
          <w:color w:val="000000" w:themeColor="text1"/>
          <w:szCs w:val="24"/>
        </w:rPr>
        <w:t>przez</w:t>
      </w:r>
      <w:r w:rsidR="003D0A99" w:rsidRPr="008A2188">
        <w:rPr>
          <w:rFonts w:ascii="Arial" w:hAnsi="Arial" w:cs="Arial"/>
          <w:color w:val="000000" w:themeColor="text1"/>
          <w:szCs w:val="24"/>
        </w:rPr>
        <w:t xml:space="preserve"> bezrobotnego.</w:t>
      </w:r>
    </w:p>
    <w:p w14:paraId="29E2AC1A" w14:textId="77777777" w:rsidR="00660084" w:rsidRPr="008A2188" w:rsidRDefault="00660084" w:rsidP="008A2188">
      <w:pPr>
        <w:pStyle w:val="Akapitzlist"/>
        <w:numPr>
          <w:ilvl w:val="0"/>
          <w:numId w:val="11"/>
        </w:numPr>
        <w:spacing w:after="120" w:line="276" w:lineRule="auto"/>
        <w:ind w:right="0"/>
        <w:jc w:val="left"/>
        <w:rPr>
          <w:rFonts w:ascii="Arial" w:hAnsi="Arial" w:cs="Arial"/>
          <w:color w:val="000000" w:themeColor="text1"/>
          <w:szCs w:val="24"/>
        </w:rPr>
      </w:pPr>
      <w:r w:rsidRPr="008A2188">
        <w:rPr>
          <w:rFonts w:ascii="Arial" w:hAnsi="Arial" w:cs="Arial"/>
          <w:b/>
          <w:color w:val="000000" w:themeColor="text1"/>
          <w:szCs w:val="24"/>
        </w:rPr>
        <w:t xml:space="preserve">Urząd – </w:t>
      </w:r>
      <w:r w:rsidRPr="008A2188">
        <w:rPr>
          <w:rFonts w:ascii="Arial" w:hAnsi="Arial" w:cs="Arial"/>
          <w:color w:val="000000" w:themeColor="text1"/>
          <w:szCs w:val="24"/>
        </w:rPr>
        <w:t xml:space="preserve">Powiatowy Urząd </w:t>
      </w:r>
      <w:r w:rsidR="00436920" w:rsidRPr="008A2188">
        <w:rPr>
          <w:rFonts w:ascii="Arial" w:hAnsi="Arial" w:cs="Arial"/>
          <w:color w:val="000000" w:themeColor="text1"/>
          <w:szCs w:val="24"/>
        </w:rPr>
        <w:t>P</w:t>
      </w:r>
      <w:r w:rsidRPr="008A2188">
        <w:rPr>
          <w:rFonts w:ascii="Arial" w:hAnsi="Arial" w:cs="Arial"/>
          <w:color w:val="000000" w:themeColor="text1"/>
          <w:szCs w:val="24"/>
        </w:rPr>
        <w:t>racy w Kolbuszowej</w:t>
      </w:r>
      <w:r w:rsidR="007C47D0" w:rsidRPr="008A2188">
        <w:rPr>
          <w:rFonts w:ascii="Arial" w:hAnsi="Arial" w:cs="Arial"/>
          <w:color w:val="000000" w:themeColor="text1"/>
          <w:szCs w:val="24"/>
        </w:rPr>
        <w:t>.</w:t>
      </w:r>
    </w:p>
    <w:p w14:paraId="77F12B3F" w14:textId="6FA1E0FC" w:rsidR="00660084" w:rsidRPr="008A2188" w:rsidRDefault="00660084" w:rsidP="008A2188">
      <w:pPr>
        <w:pStyle w:val="Akapitzlist"/>
        <w:numPr>
          <w:ilvl w:val="0"/>
          <w:numId w:val="11"/>
        </w:numPr>
        <w:spacing w:after="120" w:line="276" w:lineRule="auto"/>
        <w:ind w:right="0"/>
        <w:jc w:val="left"/>
        <w:rPr>
          <w:rFonts w:ascii="Arial" w:hAnsi="Arial" w:cs="Arial"/>
          <w:color w:val="000000" w:themeColor="text1"/>
          <w:szCs w:val="24"/>
        </w:rPr>
      </w:pPr>
      <w:r w:rsidRPr="008A2188">
        <w:rPr>
          <w:rFonts w:ascii="Arial" w:hAnsi="Arial" w:cs="Arial"/>
          <w:b/>
          <w:color w:val="000000" w:themeColor="text1"/>
          <w:szCs w:val="24"/>
        </w:rPr>
        <w:t>Minimalne wynagrodzenie za pracę</w:t>
      </w:r>
      <w:r w:rsidR="00F00A49" w:rsidRPr="008A2188">
        <w:rPr>
          <w:rFonts w:ascii="Arial" w:hAnsi="Arial" w:cs="Arial"/>
          <w:b/>
          <w:color w:val="000000" w:themeColor="text1"/>
          <w:szCs w:val="24"/>
        </w:rPr>
        <w:t xml:space="preserve"> </w:t>
      </w:r>
      <w:r w:rsidRPr="008A2188">
        <w:rPr>
          <w:rFonts w:ascii="Arial" w:hAnsi="Arial" w:cs="Arial"/>
          <w:color w:val="000000" w:themeColor="text1"/>
          <w:szCs w:val="24"/>
        </w:rPr>
        <w:t>- kwota minimalnego wynagrodzenia pracowników przysługująca za pracę w pełnym wymiarze czasu pracy ogłaszana na podstawie ustawy z dnia 10 października 2002</w:t>
      </w:r>
      <w:r w:rsidR="00626845">
        <w:rPr>
          <w:rFonts w:ascii="Arial" w:hAnsi="Arial" w:cs="Arial"/>
          <w:color w:val="000000" w:themeColor="text1"/>
          <w:szCs w:val="24"/>
        </w:rPr>
        <w:t xml:space="preserve"> </w:t>
      </w:r>
      <w:r w:rsidRPr="008A2188">
        <w:rPr>
          <w:rFonts w:ascii="Arial" w:hAnsi="Arial" w:cs="Arial"/>
          <w:color w:val="000000" w:themeColor="text1"/>
          <w:szCs w:val="24"/>
        </w:rPr>
        <w:t>r. o mini</w:t>
      </w:r>
      <w:r w:rsidR="00165B4C" w:rsidRPr="008A2188">
        <w:rPr>
          <w:rFonts w:ascii="Arial" w:hAnsi="Arial" w:cs="Arial"/>
          <w:color w:val="000000" w:themeColor="text1"/>
          <w:szCs w:val="24"/>
        </w:rPr>
        <w:t>malnym wynagrodzeniu za pracę (</w:t>
      </w:r>
      <w:r w:rsidR="000F7919" w:rsidRPr="008A2188">
        <w:rPr>
          <w:rFonts w:ascii="Arial" w:hAnsi="Arial" w:cs="Arial"/>
          <w:color w:val="000000" w:themeColor="text1"/>
          <w:szCs w:val="24"/>
        </w:rPr>
        <w:t>t</w:t>
      </w:r>
      <w:r w:rsidR="000D6FED" w:rsidRPr="008A2188">
        <w:rPr>
          <w:rFonts w:ascii="Arial" w:hAnsi="Arial" w:cs="Arial"/>
          <w:color w:val="000000" w:themeColor="text1"/>
          <w:szCs w:val="24"/>
        </w:rPr>
        <w:t>.</w:t>
      </w:r>
      <w:r w:rsidR="00D04F38">
        <w:rPr>
          <w:rFonts w:ascii="Arial" w:hAnsi="Arial" w:cs="Arial"/>
          <w:color w:val="000000" w:themeColor="text1"/>
          <w:szCs w:val="24"/>
        </w:rPr>
        <w:t xml:space="preserve"> </w:t>
      </w:r>
      <w:r w:rsidR="000F7919" w:rsidRPr="008A2188">
        <w:rPr>
          <w:rFonts w:ascii="Arial" w:hAnsi="Arial" w:cs="Arial"/>
          <w:color w:val="000000" w:themeColor="text1"/>
          <w:szCs w:val="24"/>
        </w:rPr>
        <w:t>j</w:t>
      </w:r>
      <w:r w:rsidR="000D6FED" w:rsidRPr="008A2188">
        <w:rPr>
          <w:rFonts w:ascii="Arial" w:hAnsi="Arial" w:cs="Arial"/>
          <w:color w:val="000000" w:themeColor="text1"/>
          <w:szCs w:val="24"/>
        </w:rPr>
        <w:t>.</w:t>
      </w:r>
      <w:r w:rsidR="000F7919" w:rsidRPr="008A2188">
        <w:rPr>
          <w:rFonts w:ascii="Arial" w:hAnsi="Arial" w:cs="Arial"/>
          <w:color w:val="000000" w:themeColor="text1"/>
          <w:szCs w:val="24"/>
        </w:rPr>
        <w:t xml:space="preserve"> </w:t>
      </w:r>
      <w:r w:rsidR="00CB36FC" w:rsidRPr="008A2188">
        <w:rPr>
          <w:rFonts w:ascii="Arial" w:hAnsi="Arial" w:cs="Arial"/>
          <w:color w:val="000000" w:themeColor="text1"/>
          <w:szCs w:val="24"/>
        </w:rPr>
        <w:t>Dz. U.</w:t>
      </w:r>
      <w:r w:rsidR="00B539E4" w:rsidRPr="008A2188">
        <w:rPr>
          <w:rFonts w:ascii="Arial" w:hAnsi="Arial" w:cs="Arial"/>
          <w:color w:val="000000" w:themeColor="text1"/>
          <w:szCs w:val="24"/>
        </w:rPr>
        <w:t xml:space="preserve"> z 2020</w:t>
      </w:r>
      <w:r w:rsidR="00626845">
        <w:rPr>
          <w:rFonts w:ascii="Arial" w:hAnsi="Arial" w:cs="Arial"/>
          <w:color w:val="000000" w:themeColor="text1"/>
          <w:szCs w:val="24"/>
        </w:rPr>
        <w:t xml:space="preserve"> </w:t>
      </w:r>
      <w:r w:rsidR="00B539E4" w:rsidRPr="008A2188">
        <w:rPr>
          <w:rFonts w:ascii="Arial" w:hAnsi="Arial" w:cs="Arial"/>
          <w:color w:val="000000" w:themeColor="text1"/>
          <w:szCs w:val="24"/>
        </w:rPr>
        <w:t>r., poz. 2207</w:t>
      </w:r>
      <w:r w:rsidRPr="008A2188">
        <w:rPr>
          <w:rFonts w:ascii="Arial" w:hAnsi="Arial" w:cs="Arial"/>
          <w:color w:val="000000" w:themeColor="text1"/>
          <w:szCs w:val="24"/>
        </w:rPr>
        <w:t>)</w:t>
      </w:r>
      <w:r w:rsidR="000955DF" w:rsidRPr="008A2188">
        <w:rPr>
          <w:rFonts w:ascii="Arial" w:hAnsi="Arial" w:cs="Arial"/>
          <w:color w:val="000000" w:themeColor="text1"/>
          <w:szCs w:val="24"/>
        </w:rPr>
        <w:t>.</w:t>
      </w:r>
    </w:p>
    <w:p w14:paraId="7A150CDD" w14:textId="77777777" w:rsidR="00B64DE4" w:rsidRPr="008A2188" w:rsidRDefault="00B64DE4" w:rsidP="008A2188">
      <w:pPr>
        <w:pStyle w:val="Akapitzlist"/>
        <w:numPr>
          <w:ilvl w:val="0"/>
          <w:numId w:val="11"/>
        </w:numPr>
        <w:spacing w:after="120" w:line="276" w:lineRule="auto"/>
        <w:ind w:right="0"/>
        <w:jc w:val="left"/>
        <w:rPr>
          <w:rFonts w:ascii="Arial" w:hAnsi="Arial" w:cs="Arial"/>
          <w:color w:val="000000" w:themeColor="text1"/>
          <w:szCs w:val="24"/>
        </w:rPr>
      </w:pPr>
      <w:r w:rsidRPr="008A2188">
        <w:rPr>
          <w:rFonts w:ascii="Arial" w:hAnsi="Arial" w:cs="Arial"/>
          <w:b/>
          <w:color w:val="000000" w:themeColor="text1"/>
          <w:szCs w:val="24"/>
        </w:rPr>
        <w:t>Osoba zależna</w:t>
      </w:r>
      <w:r w:rsidR="005E5DDF" w:rsidRPr="008A2188">
        <w:rPr>
          <w:rFonts w:ascii="Arial" w:hAnsi="Arial" w:cs="Arial"/>
          <w:b/>
          <w:color w:val="000000" w:themeColor="text1"/>
          <w:szCs w:val="24"/>
        </w:rPr>
        <w:t xml:space="preserve"> </w:t>
      </w:r>
      <w:r w:rsidRPr="008A2188">
        <w:rPr>
          <w:rFonts w:ascii="Arial" w:hAnsi="Arial" w:cs="Arial"/>
          <w:color w:val="000000" w:themeColor="text1"/>
          <w:szCs w:val="24"/>
        </w:rPr>
        <w:t>- zgodnie z art. 2 ust.</w:t>
      </w:r>
      <w:r w:rsidR="00084042" w:rsidRPr="008A2188">
        <w:rPr>
          <w:rFonts w:ascii="Arial" w:hAnsi="Arial" w:cs="Arial"/>
          <w:color w:val="000000" w:themeColor="text1"/>
          <w:szCs w:val="24"/>
        </w:rPr>
        <w:t xml:space="preserve"> 1, pkt</w:t>
      </w:r>
      <w:r w:rsidRPr="008A2188">
        <w:rPr>
          <w:rFonts w:ascii="Arial" w:hAnsi="Arial" w:cs="Arial"/>
          <w:color w:val="000000" w:themeColor="text1"/>
          <w:szCs w:val="24"/>
        </w:rPr>
        <w:t xml:space="preserve"> 21 ustawy o promocji zatrudnienia i</w:t>
      </w:r>
      <w:r w:rsidR="005D069B" w:rsidRPr="008A2188">
        <w:rPr>
          <w:rFonts w:ascii="Arial" w:hAnsi="Arial" w:cs="Arial"/>
          <w:color w:val="000000" w:themeColor="text1"/>
          <w:szCs w:val="24"/>
        </w:rPr>
        <w:t> </w:t>
      </w:r>
      <w:r w:rsidRPr="008A2188">
        <w:rPr>
          <w:rFonts w:ascii="Arial" w:hAnsi="Arial" w:cs="Arial"/>
          <w:color w:val="000000" w:themeColor="text1"/>
          <w:szCs w:val="24"/>
        </w:rPr>
        <w:t>instytucjach rynku pracy</w:t>
      </w:r>
      <w:r w:rsidR="004F2288" w:rsidRPr="008A2188">
        <w:rPr>
          <w:rFonts w:ascii="Arial" w:hAnsi="Arial" w:cs="Arial"/>
          <w:color w:val="000000" w:themeColor="text1"/>
          <w:szCs w:val="24"/>
        </w:rPr>
        <w:t>,</w:t>
      </w:r>
      <w:r w:rsidRPr="008A2188">
        <w:rPr>
          <w:rFonts w:ascii="Arial" w:hAnsi="Arial" w:cs="Arial"/>
          <w:color w:val="000000" w:themeColor="text1"/>
          <w:szCs w:val="24"/>
        </w:rPr>
        <w:t xml:space="preserve"> oznacza osobę wymagającą ze względu na stan zdrowia lub wiek stałej opieki, połączoną więzami rodzinnymi lub powinowactwem z osobą objętą usługami lub instrumentami rynku pracy lub pozostającą z nią we wspólnym gospodarstwie domowym.</w:t>
      </w:r>
    </w:p>
    <w:p w14:paraId="211C3B5E" w14:textId="304104BB" w:rsidR="007D109D" w:rsidRPr="008A2188" w:rsidRDefault="00FE7C99" w:rsidP="008A2188">
      <w:pPr>
        <w:pStyle w:val="Akapitzlist"/>
        <w:numPr>
          <w:ilvl w:val="0"/>
          <w:numId w:val="11"/>
        </w:numPr>
        <w:spacing w:after="120" w:line="276" w:lineRule="auto"/>
        <w:ind w:right="0"/>
        <w:jc w:val="left"/>
        <w:rPr>
          <w:rFonts w:ascii="Arial" w:hAnsi="Arial" w:cs="Arial"/>
          <w:color w:val="000000" w:themeColor="text1"/>
          <w:szCs w:val="24"/>
        </w:rPr>
      </w:pPr>
      <w:r w:rsidRPr="008A2188">
        <w:rPr>
          <w:rFonts w:ascii="Arial" w:hAnsi="Arial" w:cs="Arial"/>
          <w:b/>
          <w:color w:val="000000" w:themeColor="text1"/>
          <w:szCs w:val="24"/>
        </w:rPr>
        <w:t>Ustawa</w:t>
      </w:r>
      <w:r w:rsidR="005E5DDF" w:rsidRPr="008A2188">
        <w:rPr>
          <w:rFonts w:ascii="Arial" w:hAnsi="Arial" w:cs="Arial"/>
          <w:b/>
          <w:color w:val="000000" w:themeColor="text1"/>
          <w:szCs w:val="24"/>
        </w:rPr>
        <w:t xml:space="preserve"> </w:t>
      </w:r>
      <w:r w:rsidRPr="008A2188">
        <w:rPr>
          <w:rFonts w:ascii="Arial" w:hAnsi="Arial" w:cs="Arial"/>
          <w:color w:val="000000" w:themeColor="text1"/>
          <w:szCs w:val="24"/>
        </w:rPr>
        <w:t xml:space="preserve">- ustawa </w:t>
      </w:r>
      <w:r w:rsidR="0079216F" w:rsidRPr="008A2188">
        <w:rPr>
          <w:rFonts w:ascii="Arial" w:hAnsi="Arial" w:cs="Arial"/>
          <w:color w:val="000000" w:themeColor="text1"/>
          <w:szCs w:val="24"/>
        </w:rPr>
        <w:t>z dnia 20.04.2004</w:t>
      </w:r>
      <w:r w:rsidR="00D04F38">
        <w:rPr>
          <w:rFonts w:ascii="Arial" w:hAnsi="Arial" w:cs="Arial"/>
          <w:color w:val="000000" w:themeColor="text1"/>
          <w:szCs w:val="24"/>
        </w:rPr>
        <w:t xml:space="preserve"> </w:t>
      </w:r>
      <w:r w:rsidR="0079216F" w:rsidRPr="008A2188">
        <w:rPr>
          <w:rFonts w:ascii="Arial" w:hAnsi="Arial" w:cs="Arial"/>
          <w:color w:val="000000" w:themeColor="text1"/>
          <w:szCs w:val="24"/>
        </w:rPr>
        <w:t xml:space="preserve">r. </w:t>
      </w:r>
      <w:r w:rsidRPr="008A2188">
        <w:rPr>
          <w:rFonts w:ascii="Arial" w:hAnsi="Arial" w:cs="Arial"/>
          <w:color w:val="000000" w:themeColor="text1"/>
          <w:szCs w:val="24"/>
        </w:rPr>
        <w:t>o promocji zatrudnienia i instytucjach rynku pracy (</w:t>
      </w:r>
      <w:r w:rsidR="005E5DDF" w:rsidRPr="00626845">
        <w:rPr>
          <w:rFonts w:ascii="Arial" w:hAnsi="Arial" w:cs="Arial"/>
          <w:color w:val="000000" w:themeColor="text1"/>
          <w:szCs w:val="24"/>
        </w:rPr>
        <w:t>t</w:t>
      </w:r>
      <w:r w:rsidR="00485E3E" w:rsidRPr="00626845">
        <w:rPr>
          <w:rFonts w:ascii="Arial" w:hAnsi="Arial" w:cs="Arial"/>
          <w:color w:val="000000" w:themeColor="text1"/>
          <w:szCs w:val="24"/>
        </w:rPr>
        <w:t>.</w:t>
      </w:r>
      <w:r w:rsidR="00626845" w:rsidRPr="00626845">
        <w:rPr>
          <w:rFonts w:ascii="Arial" w:hAnsi="Arial" w:cs="Arial"/>
          <w:color w:val="000000" w:themeColor="text1"/>
          <w:szCs w:val="24"/>
        </w:rPr>
        <w:t xml:space="preserve"> </w:t>
      </w:r>
      <w:r w:rsidR="005E5DDF" w:rsidRPr="00626845">
        <w:rPr>
          <w:rFonts w:ascii="Arial" w:hAnsi="Arial" w:cs="Arial"/>
          <w:color w:val="000000" w:themeColor="text1"/>
          <w:szCs w:val="24"/>
        </w:rPr>
        <w:t>j</w:t>
      </w:r>
      <w:r w:rsidR="00485E3E" w:rsidRPr="00626845">
        <w:rPr>
          <w:rFonts w:ascii="Arial" w:hAnsi="Arial" w:cs="Arial"/>
          <w:color w:val="000000" w:themeColor="text1"/>
          <w:szCs w:val="24"/>
        </w:rPr>
        <w:t>.</w:t>
      </w:r>
      <w:r w:rsidR="00A3015C" w:rsidRPr="00626845">
        <w:rPr>
          <w:rFonts w:ascii="Arial" w:hAnsi="Arial" w:cs="Arial"/>
          <w:color w:val="000000" w:themeColor="text1"/>
          <w:szCs w:val="24"/>
        </w:rPr>
        <w:t xml:space="preserve"> </w:t>
      </w:r>
      <w:r w:rsidR="00626845" w:rsidRPr="00626845">
        <w:rPr>
          <w:rFonts w:ascii="Arial" w:hAnsi="Arial" w:cs="Arial"/>
          <w:color w:val="000000" w:themeColor="text1"/>
          <w:szCs w:val="24"/>
        </w:rPr>
        <w:t xml:space="preserve">Dz. U. z 2023 </w:t>
      </w:r>
      <w:r w:rsidR="00B5105F" w:rsidRPr="00626845">
        <w:rPr>
          <w:rFonts w:ascii="Arial" w:hAnsi="Arial" w:cs="Arial"/>
          <w:color w:val="000000" w:themeColor="text1"/>
          <w:szCs w:val="24"/>
        </w:rPr>
        <w:t xml:space="preserve">r., poz. </w:t>
      </w:r>
      <w:r w:rsidR="00626845" w:rsidRPr="00626845">
        <w:rPr>
          <w:rFonts w:ascii="Arial" w:hAnsi="Arial" w:cs="Arial"/>
          <w:color w:val="000000" w:themeColor="text1"/>
          <w:szCs w:val="24"/>
        </w:rPr>
        <w:t>735</w:t>
      </w:r>
      <w:r w:rsidR="00CB36FC" w:rsidRPr="00626845">
        <w:rPr>
          <w:rFonts w:ascii="Arial" w:hAnsi="Arial" w:cs="Arial"/>
          <w:color w:val="000000" w:themeColor="text1"/>
          <w:szCs w:val="24"/>
        </w:rPr>
        <w:t xml:space="preserve"> z </w:t>
      </w:r>
      <w:proofErr w:type="spellStart"/>
      <w:r w:rsidR="00CB36FC" w:rsidRPr="00626845">
        <w:rPr>
          <w:rFonts w:ascii="Arial" w:hAnsi="Arial" w:cs="Arial"/>
          <w:color w:val="000000" w:themeColor="text1"/>
          <w:szCs w:val="24"/>
        </w:rPr>
        <w:t>późn</w:t>
      </w:r>
      <w:proofErr w:type="spellEnd"/>
      <w:r w:rsidR="00CB36FC" w:rsidRPr="00626845">
        <w:rPr>
          <w:rFonts w:ascii="Arial" w:hAnsi="Arial" w:cs="Arial"/>
          <w:color w:val="000000" w:themeColor="text1"/>
          <w:szCs w:val="24"/>
        </w:rPr>
        <w:t>. zm.</w:t>
      </w:r>
      <w:r w:rsidRPr="00626845">
        <w:rPr>
          <w:rFonts w:ascii="Arial" w:hAnsi="Arial" w:cs="Arial"/>
          <w:color w:val="000000" w:themeColor="text1"/>
          <w:szCs w:val="24"/>
        </w:rPr>
        <w:t>)</w:t>
      </w:r>
      <w:r w:rsidR="000955DF" w:rsidRPr="00626845">
        <w:rPr>
          <w:rFonts w:ascii="Arial" w:hAnsi="Arial" w:cs="Arial"/>
          <w:color w:val="000000" w:themeColor="text1"/>
          <w:szCs w:val="24"/>
        </w:rPr>
        <w:t>.</w:t>
      </w:r>
    </w:p>
    <w:p w14:paraId="29D3D533" w14:textId="77777777" w:rsidR="00A260CA" w:rsidRDefault="00A260CA">
      <w:pPr>
        <w:spacing w:after="0" w:line="240" w:lineRule="auto"/>
        <w:ind w:left="0" w:right="0" w:firstLine="0"/>
        <w:jc w:val="left"/>
        <w:rPr>
          <w:rFonts w:ascii="Arial" w:hAnsi="Arial" w:cs="Arial"/>
          <w:b/>
          <w:color w:val="000000" w:themeColor="text1"/>
          <w:szCs w:val="24"/>
        </w:rPr>
      </w:pPr>
      <w:r>
        <w:rPr>
          <w:rFonts w:ascii="Arial" w:hAnsi="Arial" w:cs="Arial"/>
          <w:b/>
          <w:color w:val="000000" w:themeColor="text1"/>
          <w:szCs w:val="24"/>
        </w:rPr>
        <w:br w:type="page"/>
      </w:r>
    </w:p>
    <w:p w14:paraId="764EEB33" w14:textId="6D8BDE16" w:rsidR="005568E8" w:rsidRPr="001163AA" w:rsidRDefault="00385C82" w:rsidP="008A2188">
      <w:pPr>
        <w:tabs>
          <w:tab w:val="left" w:pos="3864"/>
        </w:tabs>
        <w:spacing w:before="240" w:after="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lastRenderedPageBreak/>
        <w:t>§ 3</w:t>
      </w:r>
    </w:p>
    <w:p w14:paraId="4936FB87" w14:textId="77777777" w:rsidR="008A2188" w:rsidRDefault="00F52031" w:rsidP="008A2188">
      <w:pPr>
        <w:tabs>
          <w:tab w:val="left" w:pos="3864"/>
        </w:tabs>
        <w:spacing w:before="240" w:after="24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Osoby uprawnione</w:t>
      </w:r>
    </w:p>
    <w:p w14:paraId="3F0EBB17" w14:textId="5D5C4800" w:rsidR="008827F0" w:rsidRPr="008A2188" w:rsidRDefault="00385C82" w:rsidP="00AB28A8">
      <w:pPr>
        <w:pStyle w:val="Akapitzlist"/>
        <w:numPr>
          <w:ilvl w:val="0"/>
          <w:numId w:val="12"/>
        </w:numPr>
        <w:tabs>
          <w:tab w:val="left" w:pos="3864"/>
        </w:tabs>
        <w:spacing w:after="120" w:line="276" w:lineRule="auto"/>
        <w:ind w:right="0"/>
        <w:rPr>
          <w:rFonts w:ascii="Arial" w:hAnsi="Arial" w:cs="Arial"/>
          <w:b/>
          <w:color w:val="000000" w:themeColor="text1"/>
          <w:szCs w:val="24"/>
        </w:rPr>
      </w:pPr>
      <w:r w:rsidRPr="008A2188">
        <w:rPr>
          <w:rFonts w:ascii="Arial" w:hAnsi="Arial" w:cs="Arial"/>
          <w:color w:val="000000" w:themeColor="text1"/>
          <w:szCs w:val="24"/>
        </w:rPr>
        <w:t xml:space="preserve">Urząd może przyznać </w:t>
      </w:r>
      <w:r w:rsidR="00AF0B53" w:rsidRPr="008A2188">
        <w:rPr>
          <w:rFonts w:ascii="Arial" w:hAnsi="Arial" w:cs="Arial"/>
          <w:color w:val="000000" w:themeColor="text1"/>
          <w:szCs w:val="24"/>
        </w:rPr>
        <w:t xml:space="preserve">Wnioskodawcy </w:t>
      </w:r>
      <w:r w:rsidRPr="008A2188">
        <w:rPr>
          <w:rFonts w:ascii="Arial" w:hAnsi="Arial" w:cs="Arial"/>
          <w:color w:val="000000" w:themeColor="text1"/>
          <w:szCs w:val="24"/>
        </w:rPr>
        <w:t>refundację</w:t>
      </w:r>
      <w:r w:rsidR="00D32814" w:rsidRPr="008A2188">
        <w:rPr>
          <w:rFonts w:ascii="Arial" w:hAnsi="Arial" w:cs="Arial"/>
          <w:color w:val="000000" w:themeColor="text1"/>
          <w:szCs w:val="24"/>
        </w:rPr>
        <w:t xml:space="preserve"> kos</w:t>
      </w:r>
      <w:r w:rsidR="00436920" w:rsidRPr="008A2188">
        <w:rPr>
          <w:rFonts w:ascii="Arial" w:hAnsi="Arial" w:cs="Arial"/>
          <w:color w:val="000000" w:themeColor="text1"/>
          <w:szCs w:val="24"/>
        </w:rPr>
        <w:t>ztów opieki nad dzieckiem</w:t>
      </w:r>
      <w:r w:rsidR="00D32814" w:rsidRPr="008A2188">
        <w:rPr>
          <w:rFonts w:ascii="Arial" w:hAnsi="Arial" w:cs="Arial"/>
          <w:color w:val="000000" w:themeColor="text1"/>
          <w:szCs w:val="24"/>
        </w:rPr>
        <w:t xml:space="preserve"> </w:t>
      </w:r>
      <w:r w:rsidR="00187159" w:rsidRPr="008A2188">
        <w:rPr>
          <w:rFonts w:ascii="Arial" w:hAnsi="Arial" w:cs="Arial"/>
          <w:color w:val="000000" w:themeColor="text1"/>
          <w:szCs w:val="24"/>
        </w:rPr>
        <w:t xml:space="preserve">(dziećmi) </w:t>
      </w:r>
      <w:r w:rsidRPr="008A2188">
        <w:rPr>
          <w:rFonts w:ascii="Arial" w:hAnsi="Arial" w:cs="Arial"/>
          <w:color w:val="000000" w:themeColor="text1"/>
          <w:szCs w:val="24"/>
        </w:rPr>
        <w:t xml:space="preserve">do </w:t>
      </w:r>
      <w:r w:rsidR="003D0A99" w:rsidRPr="008A2188">
        <w:rPr>
          <w:rFonts w:ascii="Arial" w:hAnsi="Arial" w:cs="Arial"/>
          <w:color w:val="000000" w:themeColor="text1"/>
          <w:szCs w:val="24"/>
        </w:rPr>
        <w:t>lat 6</w:t>
      </w:r>
      <w:r w:rsidR="00B64DE4" w:rsidRPr="008A2188">
        <w:rPr>
          <w:rFonts w:ascii="Arial" w:hAnsi="Arial" w:cs="Arial"/>
          <w:color w:val="000000" w:themeColor="text1"/>
          <w:szCs w:val="24"/>
        </w:rPr>
        <w:t>,</w:t>
      </w:r>
      <w:r w:rsidRPr="008A2188">
        <w:rPr>
          <w:rFonts w:ascii="Arial" w:hAnsi="Arial" w:cs="Arial"/>
          <w:color w:val="000000" w:themeColor="text1"/>
          <w:szCs w:val="24"/>
        </w:rPr>
        <w:t xml:space="preserve"> opieki nad niepełnosprawnym</w:t>
      </w:r>
      <w:r w:rsidR="008D6D01" w:rsidRPr="008A2188">
        <w:rPr>
          <w:rFonts w:ascii="Arial" w:hAnsi="Arial" w:cs="Arial"/>
          <w:color w:val="000000" w:themeColor="text1"/>
          <w:szCs w:val="24"/>
        </w:rPr>
        <w:t xml:space="preserve"> dzieckiem (dziećmi)</w:t>
      </w:r>
      <w:r w:rsidR="003D0A99" w:rsidRPr="008A2188">
        <w:rPr>
          <w:rFonts w:ascii="Arial" w:hAnsi="Arial" w:cs="Arial"/>
          <w:color w:val="000000" w:themeColor="text1"/>
          <w:szCs w:val="24"/>
        </w:rPr>
        <w:t xml:space="preserve"> do 7</w:t>
      </w:r>
      <w:r w:rsidRPr="008A2188">
        <w:rPr>
          <w:rFonts w:ascii="Arial" w:hAnsi="Arial" w:cs="Arial"/>
          <w:color w:val="000000" w:themeColor="text1"/>
          <w:szCs w:val="24"/>
        </w:rPr>
        <w:t xml:space="preserve"> r</w:t>
      </w:r>
      <w:r w:rsidR="001238B3" w:rsidRPr="008A2188">
        <w:rPr>
          <w:rFonts w:ascii="Arial" w:hAnsi="Arial" w:cs="Arial"/>
          <w:color w:val="000000" w:themeColor="text1"/>
          <w:szCs w:val="24"/>
        </w:rPr>
        <w:t>oku życia</w:t>
      </w:r>
      <w:r w:rsidR="00B64DE4" w:rsidRPr="008A2188">
        <w:rPr>
          <w:rFonts w:ascii="Arial" w:hAnsi="Arial" w:cs="Arial"/>
          <w:color w:val="000000" w:themeColor="text1"/>
          <w:szCs w:val="24"/>
        </w:rPr>
        <w:t xml:space="preserve"> lub osobą zależną</w:t>
      </w:r>
      <w:r w:rsidR="0095075B" w:rsidRPr="008A2188">
        <w:rPr>
          <w:rFonts w:ascii="Arial" w:hAnsi="Arial" w:cs="Arial"/>
          <w:color w:val="000000" w:themeColor="text1"/>
          <w:szCs w:val="24"/>
        </w:rPr>
        <w:t>,</w:t>
      </w:r>
      <w:r w:rsidR="004E6A31" w:rsidRPr="008A2188">
        <w:rPr>
          <w:rFonts w:ascii="Arial" w:hAnsi="Arial" w:cs="Arial"/>
          <w:color w:val="000000" w:themeColor="text1"/>
          <w:szCs w:val="24"/>
        </w:rPr>
        <w:t xml:space="preserve"> któr</w:t>
      </w:r>
      <w:r w:rsidR="00AF0B53" w:rsidRPr="008A2188">
        <w:rPr>
          <w:rFonts w:ascii="Arial" w:hAnsi="Arial" w:cs="Arial"/>
          <w:color w:val="000000" w:themeColor="text1"/>
          <w:szCs w:val="24"/>
        </w:rPr>
        <w:t>y</w:t>
      </w:r>
      <w:r w:rsidR="004E6A31" w:rsidRPr="008A2188">
        <w:rPr>
          <w:rFonts w:ascii="Arial" w:hAnsi="Arial" w:cs="Arial"/>
          <w:color w:val="000000" w:themeColor="text1"/>
          <w:szCs w:val="24"/>
        </w:rPr>
        <w:t xml:space="preserve"> spełnia łącznie następujące warunki:</w:t>
      </w:r>
    </w:p>
    <w:p w14:paraId="495F440A" w14:textId="77777777" w:rsidR="00D04F38" w:rsidRDefault="004E6A31" w:rsidP="00B22001">
      <w:pPr>
        <w:pStyle w:val="Akapitzlist"/>
        <w:numPr>
          <w:ilvl w:val="0"/>
          <w:numId w:val="13"/>
        </w:numPr>
        <w:spacing w:after="0" w:line="276" w:lineRule="auto"/>
        <w:ind w:left="1071" w:right="0" w:hanging="357"/>
        <w:jc w:val="left"/>
        <w:rPr>
          <w:rFonts w:ascii="Arial" w:hAnsi="Arial" w:cs="Arial"/>
          <w:color w:val="000000" w:themeColor="text1"/>
          <w:szCs w:val="24"/>
        </w:rPr>
      </w:pPr>
      <w:r w:rsidRPr="001163AA">
        <w:rPr>
          <w:rFonts w:ascii="Arial" w:hAnsi="Arial" w:cs="Arial"/>
          <w:color w:val="000000" w:themeColor="text1"/>
          <w:szCs w:val="24"/>
        </w:rPr>
        <w:t>podejmie</w:t>
      </w:r>
      <w:r w:rsidR="00D32814" w:rsidRPr="001163AA">
        <w:rPr>
          <w:rFonts w:ascii="Arial" w:hAnsi="Arial" w:cs="Arial"/>
          <w:color w:val="000000" w:themeColor="text1"/>
          <w:szCs w:val="24"/>
        </w:rPr>
        <w:t xml:space="preserve"> zatrudnienie lub i</w:t>
      </w:r>
      <w:r w:rsidRPr="001163AA">
        <w:rPr>
          <w:rFonts w:ascii="Arial" w:hAnsi="Arial" w:cs="Arial"/>
          <w:color w:val="000000" w:themeColor="text1"/>
          <w:szCs w:val="24"/>
        </w:rPr>
        <w:t>nną pracę zarobkową albo zostanie</w:t>
      </w:r>
      <w:r w:rsidR="00D32814" w:rsidRPr="001163AA">
        <w:rPr>
          <w:rFonts w:ascii="Arial" w:hAnsi="Arial" w:cs="Arial"/>
          <w:color w:val="000000" w:themeColor="text1"/>
          <w:szCs w:val="24"/>
        </w:rPr>
        <w:t xml:space="preserve"> skierowan</w:t>
      </w:r>
      <w:r w:rsidR="00BB05C3" w:rsidRPr="001163AA">
        <w:rPr>
          <w:rFonts w:ascii="Arial" w:hAnsi="Arial" w:cs="Arial"/>
          <w:color w:val="000000" w:themeColor="text1"/>
          <w:szCs w:val="24"/>
        </w:rPr>
        <w:t>y</w:t>
      </w:r>
      <w:r w:rsidR="00D32814" w:rsidRPr="001163AA">
        <w:rPr>
          <w:rFonts w:ascii="Arial" w:hAnsi="Arial" w:cs="Arial"/>
          <w:color w:val="000000" w:themeColor="text1"/>
          <w:szCs w:val="24"/>
        </w:rPr>
        <w:t xml:space="preserve"> </w:t>
      </w:r>
      <w:r w:rsidR="00187159" w:rsidRPr="001163AA">
        <w:rPr>
          <w:rFonts w:ascii="Arial" w:hAnsi="Arial" w:cs="Arial"/>
          <w:color w:val="000000" w:themeColor="text1"/>
          <w:szCs w:val="24"/>
        </w:rPr>
        <w:t>na staż, przygotowanie zawodowe</w:t>
      </w:r>
      <w:r w:rsidR="00D32814" w:rsidRPr="001163AA">
        <w:rPr>
          <w:rFonts w:ascii="Arial" w:hAnsi="Arial" w:cs="Arial"/>
          <w:color w:val="000000" w:themeColor="text1"/>
          <w:szCs w:val="24"/>
        </w:rPr>
        <w:t xml:space="preserve"> dorosłyc</w:t>
      </w:r>
      <w:r w:rsidR="00187159" w:rsidRPr="001163AA">
        <w:rPr>
          <w:rFonts w:ascii="Arial" w:hAnsi="Arial" w:cs="Arial"/>
          <w:color w:val="000000" w:themeColor="text1"/>
          <w:szCs w:val="24"/>
        </w:rPr>
        <w:t>h lub szkolenie</w:t>
      </w:r>
      <w:r w:rsidR="00D32814" w:rsidRPr="001163AA">
        <w:rPr>
          <w:rFonts w:ascii="Arial" w:hAnsi="Arial" w:cs="Arial"/>
          <w:color w:val="000000" w:themeColor="text1"/>
          <w:szCs w:val="24"/>
        </w:rPr>
        <w:t xml:space="preserve"> </w:t>
      </w:r>
    </w:p>
    <w:p w14:paraId="42A2C1F1" w14:textId="66C1FFC2" w:rsidR="008827F0" w:rsidRPr="008A2188" w:rsidRDefault="00D32814" w:rsidP="00967532">
      <w:pPr>
        <w:pStyle w:val="Akapitzlist"/>
        <w:spacing w:before="120" w:after="120" w:line="276" w:lineRule="auto"/>
        <w:ind w:left="1077" w:right="0" w:firstLine="0"/>
        <w:jc w:val="left"/>
        <w:rPr>
          <w:rFonts w:ascii="Arial" w:hAnsi="Arial" w:cs="Arial"/>
          <w:color w:val="000000" w:themeColor="text1"/>
          <w:szCs w:val="24"/>
        </w:rPr>
      </w:pPr>
      <w:r w:rsidRPr="008A2188">
        <w:rPr>
          <w:rFonts w:ascii="Arial" w:hAnsi="Arial" w:cs="Arial"/>
          <w:color w:val="000000" w:themeColor="text1"/>
          <w:szCs w:val="24"/>
        </w:rPr>
        <w:t xml:space="preserve">oraz </w:t>
      </w:r>
    </w:p>
    <w:p w14:paraId="78F703C1" w14:textId="77777777" w:rsidR="008827F0" w:rsidRPr="001163AA" w:rsidRDefault="00436920" w:rsidP="00AB28A8">
      <w:pPr>
        <w:pStyle w:val="Akapitzlist"/>
        <w:numPr>
          <w:ilvl w:val="0"/>
          <w:numId w:val="13"/>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 xml:space="preserve">będzie osiągać </w:t>
      </w:r>
      <w:r w:rsidR="00D32814" w:rsidRPr="001163AA">
        <w:rPr>
          <w:rFonts w:ascii="Arial" w:hAnsi="Arial" w:cs="Arial"/>
          <w:color w:val="000000" w:themeColor="text1"/>
          <w:szCs w:val="24"/>
        </w:rPr>
        <w:t xml:space="preserve">miesięczne przychody z tytułu zatrudnienia, </w:t>
      </w:r>
      <w:r w:rsidRPr="001163AA">
        <w:rPr>
          <w:rFonts w:ascii="Arial" w:hAnsi="Arial" w:cs="Arial"/>
          <w:color w:val="000000" w:themeColor="text1"/>
          <w:szCs w:val="24"/>
        </w:rPr>
        <w:t>wykonywania innej pracy zarobkowej, odbywania</w:t>
      </w:r>
      <w:r w:rsidR="00D32814" w:rsidRPr="001163AA">
        <w:rPr>
          <w:rFonts w:ascii="Arial" w:hAnsi="Arial" w:cs="Arial"/>
          <w:color w:val="000000" w:themeColor="text1"/>
          <w:szCs w:val="24"/>
        </w:rPr>
        <w:t xml:space="preserve"> stażu, przygotowania zawodowego dorosłych lub szkolenia</w:t>
      </w:r>
      <w:r w:rsidRPr="001163AA">
        <w:rPr>
          <w:rFonts w:ascii="Arial" w:hAnsi="Arial" w:cs="Arial"/>
          <w:color w:val="000000" w:themeColor="text1"/>
          <w:szCs w:val="24"/>
        </w:rPr>
        <w:t>,</w:t>
      </w:r>
      <w:r w:rsidR="00D32814" w:rsidRPr="001163AA">
        <w:rPr>
          <w:rFonts w:ascii="Arial" w:hAnsi="Arial" w:cs="Arial"/>
          <w:color w:val="000000" w:themeColor="text1"/>
          <w:szCs w:val="24"/>
        </w:rPr>
        <w:t xml:space="preserve"> nieprzekraczające </w:t>
      </w:r>
      <w:r w:rsidR="00187159" w:rsidRPr="001163AA">
        <w:rPr>
          <w:rFonts w:ascii="Arial" w:hAnsi="Arial" w:cs="Arial"/>
          <w:color w:val="000000" w:themeColor="text1"/>
          <w:szCs w:val="24"/>
        </w:rPr>
        <w:t xml:space="preserve">kwoty </w:t>
      </w:r>
      <w:r w:rsidR="00D32814" w:rsidRPr="001163AA">
        <w:rPr>
          <w:rFonts w:ascii="Arial" w:hAnsi="Arial" w:cs="Arial"/>
          <w:color w:val="000000" w:themeColor="text1"/>
          <w:szCs w:val="24"/>
        </w:rPr>
        <w:t xml:space="preserve">minimalnego wynagrodzenia za pracę. </w:t>
      </w:r>
    </w:p>
    <w:p w14:paraId="3757EEB6" w14:textId="77777777" w:rsidR="00AF0B53" w:rsidRPr="008A2188" w:rsidRDefault="00AF0B53" w:rsidP="00AA1ED2">
      <w:pPr>
        <w:pStyle w:val="Akapitzlist"/>
        <w:spacing w:after="120" w:line="276" w:lineRule="auto"/>
        <w:ind w:left="357" w:right="0" w:firstLine="0"/>
        <w:jc w:val="left"/>
        <w:rPr>
          <w:rFonts w:ascii="Arial" w:hAnsi="Arial" w:cs="Arial"/>
          <w:color w:val="000000" w:themeColor="text1"/>
          <w:szCs w:val="24"/>
        </w:rPr>
      </w:pPr>
      <w:r w:rsidRPr="008A2188">
        <w:rPr>
          <w:rFonts w:ascii="Arial" w:hAnsi="Arial" w:cs="Arial"/>
          <w:color w:val="000000" w:themeColor="text1"/>
          <w:szCs w:val="24"/>
        </w:rPr>
        <w:t>W przypadku ubiegania się o refundację kosztów opieki nad dzieckiem (dziećmi) do lat 6 lub opieki nad niepełnosprawnym dzieckiem (dzi</w:t>
      </w:r>
      <w:r w:rsidR="00BB05C3" w:rsidRPr="008A2188">
        <w:rPr>
          <w:rFonts w:ascii="Arial" w:hAnsi="Arial" w:cs="Arial"/>
          <w:color w:val="000000" w:themeColor="text1"/>
          <w:szCs w:val="24"/>
        </w:rPr>
        <w:t>ećmi) do 7 roku życia</w:t>
      </w:r>
      <w:r w:rsidRPr="008A2188">
        <w:rPr>
          <w:rFonts w:ascii="Arial" w:hAnsi="Arial" w:cs="Arial"/>
          <w:color w:val="000000" w:themeColor="text1"/>
          <w:szCs w:val="24"/>
        </w:rPr>
        <w:t>, refundacja taka może być przyznana pod warunkiem, że w chwili złożenia wniosku dziecko nie ma ukończonych odpowiednio 6 bądź 7 lat (dziecko niepełnosprawne), z tym, że w</w:t>
      </w:r>
      <w:r w:rsidR="00257ACB" w:rsidRPr="008A2188">
        <w:rPr>
          <w:rFonts w:ascii="Arial" w:hAnsi="Arial" w:cs="Arial"/>
          <w:color w:val="000000" w:themeColor="text1"/>
          <w:szCs w:val="24"/>
        </w:rPr>
        <w:t> </w:t>
      </w:r>
      <w:r w:rsidRPr="008A2188">
        <w:rPr>
          <w:rFonts w:ascii="Arial" w:hAnsi="Arial" w:cs="Arial"/>
          <w:color w:val="000000" w:themeColor="text1"/>
          <w:szCs w:val="24"/>
        </w:rPr>
        <w:t>przypadku podjęcia zatrudnienia lub podjęcia innej pracy zarobkowej</w:t>
      </w:r>
      <w:r w:rsidR="00BB05C3" w:rsidRPr="008A2188">
        <w:rPr>
          <w:rFonts w:ascii="Arial" w:hAnsi="Arial" w:cs="Arial"/>
          <w:color w:val="000000" w:themeColor="text1"/>
          <w:szCs w:val="24"/>
        </w:rPr>
        <w:t>,</w:t>
      </w:r>
      <w:r w:rsidRPr="008A2188">
        <w:rPr>
          <w:rFonts w:ascii="Arial" w:hAnsi="Arial" w:cs="Arial"/>
          <w:color w:val="000000" w:themeColor="text1"/>
          <w:szCs w:val="24"/>
        </w:rPr>
        <w:t xml:space="preserve"> refundacja przysługuje nie dłużej niż do ukończenia przez dziecko (dzieci) </w:t>
      </w:r>
      <w:r w:rsidR="0023162B" w:rsidRPr="008A2188">
        <w:rPr>
          <w:rFonts w:ascii="Arial" w:hAnsi="Arial" w:cs="Arial"/>
          <w:color w:val="000000" w:themeColor="text1"/>
          <w:szCs w:val="24"/>
        </w:rPr>
        <w:t xml:space="preserve">odpowiednio </w:t>
      </w:r>
      <w:r w:rsidRPr="008A2188">
        <w:rPr>
          <w:rFonts w:ascii="Arial" w:hAnsi="Arial" w:cs="Arial"/>
          <w:color w:val="000000" w:themeColor="text1"/>
          <w:szCs w:val="24"/>
        </w:rPr>
        <w:t>6 bądź 7 lat (dziecko niepełnosprawne).</w:t>
      </w:r>
    </w:p>
    <w:p w14:paraId="2A456C6C" w14:textId="0F722673" w:rsidR="00187159" w:rsidRPr="001163AA" w:rsidRDefault="00A23A3E" w:rsidP="00AB28A8">
      <w:pPr>
        <w:pStyle w:val="Akapitzlist"/>
        <w:numPr>
          <w:ilvl w:val="0"/>
          <w:numId w:val="12"/>
        </w:numPr>
        <w:spacing w:after="120" w:line="276" w:lineRule="auto"/>
        <w:ind w:right="0"/>
        <w:jc w:val="left"/>
        <w:rPr>
          <w:rFonts w:ascii="Arial" w:hAnsi="Arial" w:cs="Arial"/>
          <w:b/>
          <w:color w:val="000000" w:themeColor="text1"/>
          <w:szCs w:val="24"/>
        </w:rPr>
      </w:pPr>
      <w:r w:rsidRPr="001163AA">
        <w:rPr>
          <w:rFonts w:ascii="Arial" w:hAnsi="Arial" w:cs="Arial"/>
          <w:color w:val="000000" w:themeColor="text1"/>
          <w:szCs w:val="24"/>
        </w:rPr>
        <w:t>W przypadku osób podejmujących zatrudnienie refundacja przysługuje osobie, która utraciła status bezrobotnego z powodu podjęcia zatrudnienia. Jeżeli zatem bezrobotny utracił status bezrobotnego z innego powodu</w:t>
      </w:r>
      <w:r w:rsidR="00187159" w:rsidRPr="001163AA">
        <w:rPr>
          <w:rFonts w:ascii="Arial" w:hAnsi="Arial" w:cs="Arial"/>
          <w:color w:val="000000" w:themeColor="text1"/>
          <w:szCs w:val="24"/>
        </w:rPr>
        <w:t>,</w:t>
      </w:r>
      <w:r w:rsidRPr="001163AA">
        <w:rPr>
          <w:rFonts w:ascii="Arial" w:hAnsi="Arial" w:cs="Arial"/>
          <w:color w:val="000000" w:themeColor="text1"/>
          <w:szCs w:val="24"/>
        </w:rPr>
        <w:t xml:space="preserve"> a dopiero potem podjął zatrudnienie to wskazana refundacja jest nienależna. </w:t>
      </w:r>
      <w:r w:rsidR="008A2188">
        <w:rPr>
          <w:rFonts w:ascii="Arial" w:hAnsi="Arial" w:cs="Arial"/>
          <w:color w:val="000000" w:themeColor="text1"/>
          <w:szCs w:val="24"/>
        </w:rPr>
        <w:t>Podjęcie zatrudnienia w </w:t>
      </w:r>
      <w:r w:rsidRPr="001163AA">
        <w:rPr>
          <w:rFonts w:ascii="Arial" w:hAnsi="Arial" w:cs="Arial"/>
          <w:color w:val="000000" w:themeColor="text1"/>
          <w:szCs w:val="24"/>
        </w:rPr>
        <w:t>takim bowiem przypadku nie zostało dokonane ze statusu bezrobotnego</w:t>
      </w:r>
      <w:r w:rsidR="00FA4ECE" w:rsidRPr="001163AA">
        <w:rPr>
          <w:rFonts w:ascii="Arial" w:hAnsi="Arial" w:cs="Arial"/>
          <w:color w:val="000000" w:themeColor="text1"/>
          <w:szCs w:val="24"/>
        </w:rPr>
        <w:t>,</w:t>
      </w:r>
      <w:r w:rsidR="008A2188">
        <w:rPr>
          <w:rFonts w:ascii="Arial" w:hAnsi="Arial" w:cs="Arial"/>
          <w:color w:val="000000" w:themeColor="text1"/>
          <w:szCs w:val="24"/>
        </w:rPr>
        <w:t xml:space="preserve"> a </w:t>
      </w:r>
      <w:r w:rsidRPr="001163AA">
        <w:rPr>
          <w:rFonts w:ascii="Arial" w:hAnsi="Arial" w:cs="Arial"/>
          <w:color w:val="000000" w:themeColor="text1"/>
          <w:szCs w:val="24"/>
        </w:rPr>
        <w:t>zgodnie z art. 61 ustawy refundacja przysługuje osobie bezrobotnej.</w:t>
      </w:r>
      <w:r w:rsidR="00FC784A" w:rsidRPr="001163AA">
        <w:rPr>
          <w:rFonts w:ascii="Arial" w:hAnsi="Arial" w:cs="Arial"/>
          <w:b/>
          <w:color w:val="000000" w:themeColor="text1"/>
          <w:szCs w:val="24"/>
        </w:rPr>
        <w:t xml:space="preserve"> </w:t>
      </w:r>
    </w:p>
    <w:p w14:paraId="445D405A" w14:textId="77777777" w:rsidR="00187159" w:rsidRPr="001163AA" w:rsidRDefault="00251CF5" w:rsidP="00AB28A8">
      <w:pPr>
        <w:pStyle w:val="Akapitzlist"/>
        <w:numPr>
          <w:ilvl w:val="0"/>
          <w:numId w:val="12"/>
        </w:numPr>
        <w:spacing w:after="120" w:line="276" w:lineRule="auto"/>
        <w:ind w:right="0"/>
        <w:jc w:val="left"/>
        <w:rPr>
          <w:rFonts w:ascii="Arial" w:hAnsi="Arial" w:cs="Arial"/>
          <w:color w:val="000000" w:themeColor="text1"/>
          <w:szCs w:val="24"/>
        </w:rPr>
      </w:pPr>
      <w:bookmarkStart w:id="0" w:name="_Hlk124758957"/>
      <w:r w:rsidRPr="001163AA">
        <w:rPr>
          <w:rFonts w:ascii="Arial" w:hAnsi="Arial" w:cs="Arial"/>
          <w:color w:val="000000" w:themeColor="text1"/>
          <w:szCs w:val="24"/>
        </w:rPr>
        <w:t xml:space="preserve">Refundacja </w:t>
      </w:r>
      <w:r w:rsidR="00406409" w:rsidRPr="001163AA">
        <w:rPr>
          <w:rFonts w:ascii="Arial" w:hAnsi="Arial" w:cs="Arial"/>
          <w:color w:val="000000" w:themeColor="text1"/>
          <w:szCs w:val="24"/>
        </w:rPr>
        <w:t>kosztów opieki nad dzieckiem</w:t>
      </w:r>
      <w:r w:rsidRPr="001163AA">
        <w:rPr>
          <w:rFonts w:ascii="Arial" w:hAnsi="Arial" w:cs="Arial"/>
          <w:color w:val="000000" w:themeColor="text1"/>
          <w:szCs w:val="24"/>
        </w:rPr>
        <w:t xml:space="preserve"> </w:t>
      </w:r>
      <w:r w:rsidR="00406409" w:rsidRPr="001163AA">
        <w:rPr>
          <w:rFonts w:ascii="Arial" w:hAnsi="Arial" w:cs="Arial"/>
          <w:color w:val="000000" w:themeColor="text1"/>
          <w:szCs w:val="24"/>
        </w:rPr>
        <w:t>(</w:t>
      </w:r>
      <w:r w:rsidRPr="001163AA">
        <w:rPr>
          <w:rFonts w:ascii="Arial" w:hAnsi="Arial" w:cs="Arial"/>
          <w:color w:val="000000" w:themeColor="text1"/>
          <w:szCs w:val="24"/>
        </w:rPr>
        <w:t>dziećmi</w:t>
      </w:r>
      <w:r w:rsidR="00406409" w:rsidRPr="001163AA">
        <w:rPr>
          <w:rFonts w:ascii="Arial" w:hAnsi="Arial" w:cs="Arial"/>
          <w:color w:val="000000" w:themeColor="text1"/>
          <w:szCs w:val="24"/>
        </w:rPr>
        <w:t>)</w:t>
      </w:r>
      <w:r w:rsidR="00FE7C99" w:rsidRPr="001163AA">
        <w:rPr>
          <w:rFonts w:ascii="Arial" w:hAnsi="Arial" w:cs="Arial"/>
          <w:color w:val="000000" w:themeColor="text1"/>
          <w:szCs w:val="24"/>
        </w:rPr>
        <w:t>,</w:t>
      </w:r>
      <w:r w:rsidRPr="001163AA">
        <w:rPr>
          <w:rFonts w:ascii="Arial" w:hAnsi="Arial" w:cs="Arial"/>
          <w:color w:val="000000" w:themeColor="text1"/>
          <w:szCs w:val="24"/>
        </w:rPr>
        <w:t xml:space="preserve"> </w:t>
      </w:r>
      <w:r w:rsidR="00B64DE4" w:rsidRPr="001163AA">
        <w:rPr>
          <w:rFonts w:ascii="Arial" w:hAnsi="Arial" w:cs="Arial"/>
          <w:color w:val="000000" w:themeColor="text1"/>
          <w:szCs w:val="24"/>
        </w:rPr>
        <w:t xml:space="preserve">bądź osobą zależną </w:t>
      </w:r>
      <w:r w:rsidRPr="001163AA">
        <w:rPr>
          <w:rFonts w:ascii="Arial" w:hAnsi="Arial" w:cs="Arial"/>
          <w:color w:val="000000" w:themeColor="text1"/>
          <w:szCs w:val="24"/>
        </w:rPr>
        <w:t>przysługuje na okres:</w:t>
      </w:r>
    </w:p>
    <w:p w14:paraId="487AA3B9" w14:textId="77777777" w:rsidR="00251CF5" w:rsidRPr="001163AA" w:rsidRDefault="00251CF5" w:rsidP="00AB28A8">
      <w:pPr>
        <w:pStyle w:val="Akapitzlist"/>
        <w:numPr>
          <w:ilvl w:val="0"/>
          <w:numId w:val="14"/>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do</w:t>
      </w:r>
      <w:r w:rsidR="00B45E31" w:rsidRPr="001163AA">
        <w:rPr>
          <w:rFonts w:ascii="Arial" w:hAnsi="Arial" w:cs="Arial"/>
          <w:color w:val="000000" w:themeColor="text1"/>
          <w:szCs w:val="24"/>
        </w:rPr>
        <w:t xml:space="preserve"> 6 </w:t>
      </w:r>
      <w:r w:rsidRPr="001163AA">
        <w:rPr>
          <w:rFonts w:ascii="Arial" w:hAnsi="Arial" w:cs="Arial"/>
          <w:color w:val="000000" w:themeColor="text1"/>
          <w:szCs w:val="24"/>
        </w:rPr>
        <w:t>miesięcy w przypadku podjęcia zatrudnienia lub innej pracy zarobkowej przez osobę uprawnioną,</w:t>
      </w:r>
    </w:p>
    <w:p w14:paraId="6E352088" w14:textId="77777777" w:rsidR="00094B65" w:rsidRPr="001163AA" w:rsidRDefault="00251CF5" w:rsidP="00AB28A8">
      <w:pPr>
        <w:pStyle w:val="Akapitzlist"/>
        <w:numPr>
          <w:ilvl w:val="0"/>
          <w:numId w:val="14"/>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odbywania stażu, przygotowania zawodowego dorosłych lub szkolenia, na które osoba uprawniona otrzymała skierowanie z urzędu</w:t>
      </w:r>
      <w:r w:rsidR="009D519A" w:rsidRPr="001163AA">
        <w:rPr>
          <w:rFonts w:ascii="Arial" w:hAnsi="Arial" w:cs="Arial"/>
          <w:color w:val="000000" w:themeColor="text1"/>
          <w:szCs w:val="24"/>
        </w:rPr>
        <w:t xml:space="preserve"> </w:t>
      </w:r>
      <w:r w:rsidR="00AD0C53" w:rsidRPr="001163AA">
        <w:rPr>
          <w:rFonts w:ascii="Arial" w:hAnsi="Arial" w:cs="Arial"/>
          <w:color w:val="000000" w:themeColor="text1"/>
          <w:szCs w:val="24"/>
        </w:rPr>
        <w:t>- nie dłużej jednak niż 6 m-</w:t>
      </w:r>
      <w:proofErr w:type="spellStart"/>
      <w:r w:rsidR="00AD0C53" w:rsidRPr="001163AA">
        <w:rPr>
          <w:rFonts w:ascii="Arial" w:hAnsi="Arial" w:cs="Arial"/>
          <w:color w:val="000000" w:themeColor="text1"/>
          <w:szCs w:val="24"/>
        </w:rPr>
        <w:t>cy</w:t>
      </w:r>
      <w:proofErr w:type="spellEnd"/>
      <w:r w:rsidRPr="001163AA">
        <w:rPr>
          <w:rFonts w:ascii="Arial" w:hAnsi="Arial" w:cs="Arial"/>
          <w:color w:val="000000" w:themeColor="text1"/>
          <w:szCs w:val="24"/>
        </w:rPr>
        <w:t>.</w:t>
      </w:r>
    </w:p>
    <w:bookmarkEnd w:id="0"/>
    <w:p w14:paraId="50DD1FCE" w14:textId="7785281D" w:rsidR="00094B65" w:rsidRPr="001163AA" w:rsidRDefault="00094B65" w:rsidP="00AB28A8">
      <w:pPr>
        <w:pStyle w:val="Akapitzlist"/>
        <w:numPr>
          <w:ilvl w:val="0"/>
          <w:numId w:val="12"/>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W przypadku osób, które w trakcie roku kalendarzowego po raz kolejny podejmą zatrudnienie lub inną pracę zarobkową albo zostaną skierowane do odbycia stażu, przygotowania zawodowego dorosłych lub szkolenia, refundacja kosztów opieki nad dzieckiem (dziećmi) lub osobą zależną przyznawana będzie maksymalnie na okres do 6 miesięcy w danym roku kalendarzowym.</w:t>
      </w:r>
    </w:p>
    <w:p w14:paraId="1FE88C73" w14:textId="77777777" w:rsidR="00A260CA" w:rsidRDefault="00A260CA">
      <w:pPr>
        <w:spacing w:after="0" w:line="240" w:lineRule="auto"/>
        <w:ind w:left="0" w:right="0" w:firstLine="0"/>
        <w:jc w:val="left"/>
        <w:rPr>
          <w:rFonts w:ascii="Arial" w:hAnsi="Arial" w:cs="Arial"/>
          <w:b/>
          <w:color w:val="000000" w:themeColor="text1"/>
          <w:szCs w:val="24"/>
        </w:rPr>
      </w:pPr>
      <w:r>
        <w:rPr>
          <w:rFonts w:ascii="Arial" w:hAnsi="Arial" w:cs="Arial"/>
          <w:b/>
          <w:color w:val="000000" w:themeColor="text1"/>
          <w:szCs w:val="24"/>
        </w:rPr>
        <w:br w:type="page"/>
      </w:r>
    </w:p>
    <w:p w14:paraId="498F57F6" w14:textId="3EA6CBE3" w:rsidR="000C1FA3" w:rsidRPr="001163AA" w:rsidRDefault="005568E8" w:rsidP="00AB28A8">
      <w:pPr>
        <w:spacing w:before="240" w:after="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lastRenderedPageBreak/>
        <w:t>Rozdział 2</w:t>
      </w:r>
    </w:p>
    <w:p w14:paraId="5DD1ED5E" w14:textId="7D7677DB" w:rsidR="00AC139A" w:rsidRPr="001163AA" w:rsidRDefault="00D32814" w:rsidP="00A260CA">
      <w:pPr>
        <w:spacing w:after="24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Postępowanie przy u</w:t>
      </w:r>
      <w:r w:rsidR="00422362" w:rsidRPr="001163AA">
        <w:rPr>
          <w:rFonts w:ascii="Arial" w:hAnsi="Arial" w:cs="Arial"/>
          <w:b/>
          <w:color w:val="000000" w:themeColor="text1"/>
          <w:szCs w:val="24"/>
        </w:rPr>
        <w:t>bieganiu się o zawarcie umowy w sprawie</w:t>
      </w:r>
      <w:r w:rsidRPr="001163AA">
        <w:rPr>
          <w:rFonts w:ascii="Arial" w:hAnsi="Arial" w:cs="Arial"/>
          <w:b/>
          <w:color w:val="000000" w:themeColor="text1"/>
          <w:szCs w:val="24"/>
        </w:rPr>
        <w:t xml:space="preserve"> refun</w:t>
      </w:r>
      <w:r w:rsidR="00847FEA" w:rsidRPr="001163AA">
        <w:rPr>
          <w:rFonts w:ascii="Arial" w:hAnsi="Arial" w:cs="Arial"/>
          <w:b/>
          <w:color w:val="000000" w:themeColor="text1"/>
          <w:szCs w:val="24"/>
        </w:rPr>
        <w:t>dacji</w:t>
      </w:r>
      <w:r w:rsidRPr="001163AA">
        <w:rPr>
          <w:rFonts w:ascii="Arial" w:hAnsi="Arial" w:cs="Arial"/>
          <w:b/>
          <w:color w:val="000000" w:themeColor="text1"/>
          <w:szCs w:val="24"/>
        </w:rPr>
        <w:t xml:space="preserve"> kosztów opieki nad dzieckiem</w:t>
      </w:r>
      <w:r w:rsidR="00436920" w:rsidRPr="001163AA">
        <w:rPr>
          <w:rFonts w:ascii="Arial" w:hAnsi="Arial" w:cs="Arial"/>
          <w:b/>
          <w:color w:val="000000" w:themeColor="text1"/>
          <w:szCs w:val="24"/>
        </w:rPr>
        <w:t>,</w:t>
      </w:r>
      <w:r w:rsidRPr="001163AA">
        <w:rPr>
          <w:rFonts w:ascii="Arial" w:hAnsi="Arial" w:cs="Arial"/>
          <w:b/>
          <w:color w:val="000000" w:themeColor="text1"/>
          <w:szCs w:val="24"/>
        </w:rPr>
        <w:t xml:space="preserve"> </w:t>
      </w:r>
      <w:r w:rsidR="00EC53F8" w:rsidRPr="001163AA">
        <w:rPr>
          <w:rFonts w:ascii="Arial" w:hAnsi="Arial" w:cs="Arial"/>
          <w:b/>
          <w:color w:val="000000" w:themeColor="text1"/>
          <w:szCs w:val="24"/>
        </w:rPr>
        <w:t xml:space="preserve">które na dzień </w:t>
      </w:r>
      <w:r w:rsidR="002F61F5" w:rsidRPr="001163AA">
        <w:rPr>
          <w:rFonts w:ascii="Arial" w:hAnsi="Arial" w:cs="Arial"/>
          <w:b/>
          <w:color w:val="000000" w:themeColor="text1"/>
          <w:szCs w:val="24"/>
        </w:rPr>
        <w:t>złożenia wniosku</w:t>
      </w:r>
      <w:r w:rsidR="00EC53F8" w:rsidRPr="001163AA">
        <w:rPr>
          <w:rFonts w:ascii="Arial" w:hAnsi="Arial" w:cs="Arial"/>
          <w:b/>
          <w:color w:val="000000" w:themeColor="text1"/>
          <w:szCs w:val="24"/>
        </w:rPr>
        <w:t xml:space="preserve"> nie ukończyło</w:t>
      </w:r>
      <w:r w:rsidRPr="001163AA">
        <w:rPr>
          <w:rFonts w:ascii="Arial" w:hAnsi="Arial" w:cs="Arial"/>
          <w:b/>
          <w:color w:val="000000" w:themeColor="text1"/>
          <w:szCs w:val="24"/>
        </w:rPr>
        <w:t xml:space="preserve"> </w:t>
      </w:r>
      <w:r w:rsidR="00AB28A8">
        <w:rPr>
          <w:rFonts w:ascii="Arial" w:hAnsi="Arial" w:cs="Arial"/>
          <w:b/>
          <w:color w:val="000000" w:themeColor="text1"/>
          <w:szCs w:val="24"/>
        </w:rPr>
        <w:t>6 </w:t>
      </w:r>
      <w:r w:rsidRPr="001163AA">
        <w:rPr>
          <w:rFonts w:ascii="Arial" w:hAnsi="Arial" w:cs="Arial"/>
          <w:b/>
          <w:color w:val="000000" w:themeColor="text1"/>
          <w:szCs w:val="24"/>
        </w:rPr>
        <w:t>roku życia</w:t>
      </w:r>
      <w:r w:rsidR="009D519A" w:rsidRPr="001163AA">
        <w:rPr>
          <w:rFonts w:ascii="Arial" w:hAnsi="Arial" w:cs="Arial"/>
          <w:b/>
          <w:color w:val="000000" w:themeColor="text1"/>
          <w:szCs w:val="24"/>
        </w:rPr>
        <w:t>,</w:t>
      </w:r>
      <w:r w:rsidR="00AD2092" w:rsidRPr="001163AA">
        <w:rPr>
          <w:rFonts w:ascii="Arial" w:hAnsi="Arial" w:cs="Arial"/>
          <w:b/>
          <w:color w:val="000000" w:themeColor="text1"/>
          <w:szCs w:val="24"/>
        </w:rPr>
        <w:t xml:space="preserve"> niepełnosprawnym </w:t>
      </w:r>
      <w:r w:rsidR="003D0A99" w:rsidRPr="001163AA">
        <w:rPr>
          <w:rFonts w:ascii="Arial" w:hAnsi="Arial" w:cs="Arial"/>
          <w:b/>
          <w:color w:val="000000" w:themeColor="text1"/>
          <w:szCs w:val="24"/>
        </w:rPr>
        <w:t>dzieckiem do 7</w:t>
      </w:r>
      <w:r w:rsidR="00165B4C" w:rsidRPr="001163AA">
        <w:rPr>
          <w:rFonts w:ascii="Arial" w:hAnsi="Arial" w:cs="Arial"/>
          <w:b/>
          <w:color w:val="000000" w:themeColor="text1"/>
          <w:szCs w:val="24"/>
        </w:rPr>
        <w:t xml:space="preserve"> roku życia</w:t>
      </w:r>
      <w:r w:rsidR="00B64DE4" w:rsidRPr="001163AA">
        <w:rPr>
          <w:rFonts w:ascii="Arial" w:hAnsi="Arial" w:cs="Arial"/>
          <w:b/>
          <w:color w:val="000000" w:themeColor="text1"/>
          <w:szCs w:val="24"/>
        </w:rPr>
        <w:t xml:space="preserve"> lub osobą zależną</w:t>
      </w:r>
    </w:p>
    <w:p w14:paraId="598C26CF" w14:textId="77777777" w:rsidR="005568E8" w:rsidRPr="001163AA" w:rsidRDefault="00B5791D" w:rsidP="00AB28A8">
      <w:pPr>
        <w:spacing w:before="240" w:after="24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 4</w:t>
      </w:r>
    </w:p>
    <w:p w14:paraId="1EA60501" w14:textId="4799B8C7" w:rsidR="008827F0" w:rsidRPr="00A260CA" w:rsidRDefault="00D32814" w:rsidP="00A260CA">
      <w:pPr>
        <w:pStyle w:val="Akapitzlist"/>
        <w:numPr>
          <w:ilvl w:val="0"/>
          <w:numId w:val="15"/>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Osoba</w:t>
      </w:r>
      <w:r w:rsidR="005568E8" w:rsidRPr="00A260CA">
        <w:rPr>
          <w:rFonts w:ascii="Arial" w:hAnsi="Arial" w:cs="Arial"/>
          <w:color w:val="000000" w:themeColor="text1"/>
          <w:szCs w:val="24"/>
        </w:rPr>
        <w:t xml:space="preserve"> uprawniona, o </w:t>
      </w:r>
      <w:r w:rsidRPr="00A260CA">
        <w:rPr>
          <w:rFonts w:ascii="Arial" w:hAnsi="Arial" w:cs="Arial"/>
          <w:color w:val="000000" w:themeColor="text1"/>
          <w:szCs w:val="24"/>
        </w:rPr>
        <w:t xml:space="preserve">której mowa w </w:t>
      </w:r>
      <w:r w:rsidR="005568E8" w:rsidRPr="00A260CA">
        <w:rPr>
          <w:rFonts w:ascii="Arial" w:hAnsi="Arial" w:cs="Arial"/>
          <w:color w:val="000000" w:themeColor="text1"/>
          <w:szCs w:val="24"/>
        </w:rPr>
        <w:t>§</w:t>
      </w:r>
      <w:r w:rsidR="00B616B7" w:rsidRPr="00A260CA">
        <w:rPr>
          <w:rFonts w:ascii="Arial" w:hAnsi="Arial" w:cs="Arial"/>
          <w:color w:val="000000" w:themeColor="text1"/>
          <w:szCs w:val="24"/>
        </w:rPr>
        <w:t xml:space="preserve"> </w:t>
      </w:r>
      <w:r w:rsidR="00AC139A" w:rsidRPr="00A260CA">
        <w:rPr>
          <w:rFonts w:ascii="Arial" w:hAnsi="Arial" w:cs="Arial"/>
          <w:color w:val="000000" w:themeColor="text1"/>
          <w:szCs w:val="24"/>
        </w:rPr>
        <w:t>3</w:t>
      </w:r>
      <w:r w:rsidR="005568E8" w:rsidRPr="00A260CA">
        <w:rPr>
          <w:rFonts w:ascii="Arial" w:hAnsi="Arial" w:cs="Arial"/>
          <w:color w:val="000000" w:themeColor="text1"/>
          <w:szCs w:val="24"/>
        </w:rPr>
        <w:t xml:space="preserve"> ust</w:t>
      </w:r>
      <w:r w:rsidR="00AC139A" w:rsidRPr="00A260CA">
        <w:rPr>
          <w:rFonts w:ascii="Arial" w:hAnsi="Arial" w:cs="Arial"/>
          <w:color w:val="000000" w:themeColor="text1"/>
          <w:szCs w:val="24"/>
        </w:rPr>
        <w:t>. 1</w:t>
      </w:r>
      <w:r w:rsidR="005568E8" w:rsidRPr="00A260CA">
        <w:rPr>
          <w:rFonts w:ascii="Arial" w:hAnsi="Arial" w:cs="Arial"/>
          <w:color w:val="000000" w:themeColor="text1"/>
          <w:szCs w:val="24"/>
        </w:rPr>
        <w:t>,</w:t>
      </w:r>
      <w:r w:rsidR="00B5791D" w:rsidRPr="00A260CA">
        <w:rPr>
          <w:rFonts w:ascii="Arial" w:hAnsi="Arial" w:cs="Arial"/>
          <w:color w:val="000000" w:themeColor="text1"/>
          <w:szCs w:val="24"/>
        </w:rPr>
        <w:t xml:space="preserve"> </w:t>
      </w:r>
      <w:r w:rsidRPr="00A260CA">
        <w:rPr>
          <w:rFonts w:ascii="Arial" w:hAnsi="Arial" w:cs="Arial"/>
          <w:color w:val="000000" w:themeColor="text1"/>
          <w:szCs w:val="24"/>
        </w:rPr>
        <w:t xml:space="preserve">składa wniosek </w:t>
      </w:r>
      <w:r w:rsidR="00436920" w:rsidRPr="00A260CA">
        <w:rPr>
          <w:rFonts w:ascii="Arial" w:hAnsi="Arial" w:cs="Arial"/>
          <w:color w:val="000000" w:themeColor="text1"/>
          <w:szCs w:val="24"/>
        </w:rPr>
        <w:t>o refundację kosztów opieki nad dzieckiem</w:t>
      </w:r>
      <w:r w:rsidR="008D6D01" w:rsidRPr="00A260CA">
        <w:rPr>
          <w:rFonts w:ascii="Arial" w:hAnsi="Arial" w:cs="Arial"/>
          <w:color w:val="000000" w:themeColor="text1"/>
          <w:szCs w:val="24"/>
        </w:rPr>
        <w:t xml:space="preserve"> (dziećmi)</w:t>
      </w:r>
      <w:r w:rsidR="00BC3DBA" w:rsidRPr="00A260CA">
        <w:rPr>
          <w:rFonts w:ascii="Arial" w:hAnsi="Arial" w:cs="Arial"/>
          <w:color w:val="000000" w:themeColor="text1"/>
          <w:szCs w:val="24"/>
        </w:rPr>
        <w:t xml:space="preserve"> do lat 6, niepełnosprawnym dzieckiem (dziećmi) do 7 roku życia</w:t>
      </w:r>
      <w:r w:rsidR="00436920" w:rsidRPr="00A260CA">
        <w:rPr>
          <w:rFonts w:ascii="Arial" w:hAnsi="Arial" w:cs="Arial"/>
          <w:color w:val="000000" w:themeColor="text1"/>
          <w:szCs w:val="24"/>
        </w:rPr>
        <w:t xml:space="preserve"> </w:t>
      </w:r>
      <w:r w:rsidR="005C132F" w:rsidRPr="00A260CA">
        <w:rPr>
          <w:rFonts w:ascii="Arial" w:hAnsi="Arial" w:cs="Arial"/>
          <w:color w:val="000000" w:themeColor="text1"/>
          <w:szCs w:val="24"/>
        </w:rPr>
        <w:t xml:space="preserve">lub osobą zależną wraz załącznikami, </w:t>
      </w:r>
      <w:r w:rsidRPr="00A260CA">
        <w:rPr>
          <w:rFonts w:ascii="Arial" w:hAnsi="Arial" w:cs="Arial"/>
          <w:color w:val="000000" w:themeColor="text1"/>
          <w:szCs w:val="24"/>
        </w:rPr>
        <w:t xml:space="preserve">zawierający: </w:t>
      </w:r>
    </w:p>
    <w:p w14:paraId="621AC151" w14:textId="77777777" w:rsidR="00AF6D6F" w:rsidRPr="00A260CA" w:rsidRDefault="00AF6D6F" w:rsidP="00A260CA">
      <w:pPr>
        <w:pStyle w:val="Akapitzlist"/>
        <w:numPr>
          <w:ilvl w:val="0"/>
          <w:numId w:val="16"/>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potwierdzon</w:t>
      </w:r>
      <w:r w:rsidR="003B6848" w:rsidRPr="00A260CA">
        <w:rPr>
          <w:rFonts w:ascii="Arial" w:hAnsi="Arial" w:cs="Arial"/>
          <w:color w:val="000000" w:themeColor="text1"/>
          <w:szCs w:val="24"/>
        </w:rPr>
        <w:t>ą</w:t>
      </w:r>
      <w:r w:rsidRPr="00A260CA">
        <w:rPr>
          <w:rFonts w:ascii="Arial" w:hAnsi="Arial" w:cs="Arial"/>
          <w:color w:val="000000" w:themeColor="text1"/>
          <w:szCs w:val="24"/>
        </w:rPr>
        <w:t xml:space="preserve"> za zgodność z oryginałem kserokopi</w:t>
      </w:r>
      <w:r w:rsidR="003B6848" w:rsidRPr="00A260CA">
        <w:rPr>
          <w:rFonts w:ascii="Arial" w:hAnsi="Arial" w:cs="Arial"/>
          <w:color w:val="000000" w:themeColor="text1"/>
          <w:szCs w:val="24"/>
        </w:rPr>
        <w:t>ę</w:t>
      </w:r>
      <w:r w:rsidRPr="00A260CA">
        <w:rPr>
          <w:rFonts w:ascii="Arial" w:hAnsi="Arial" w:cs="Arial"/>
          <w:color w:val="000000" w:themeColor="text1"/>
          <w:szCs w:val="24"/>
        </w:rPr>
        <w:t xml:space="preserve"> aktu urodzenia dziecka lub dzieci</w:t>
      </w:r>
      <w:r w:rsidR="00FA4ECE" w:rsidRPr="00A260CA">
        <w:rPr>
          <w:rFonts w:ascii="Arial" w:hAnsi="Arial" w:cs="Arial"/>
          <w:color w:val="000000" w:themeColor="text1"/>
          <w:szCs w:val="24"/>
        </w:rPr>
        <w:t>,</w:t>
      </w:r>
    </w:p>
    <w:p w14:paraId="377724FB" w14:textId="77777777" w:rsidR="008827F0" w:rsidRPr="00A260CA" w:rsidRDefault="00D32814" w:rsidP="00A260CA">
      <w:pPr>
        <w:pStyle w:val="Akapitzlist"/>
        <w:numPr>
          <w:ilvl w:val="0"/>
          <w:numId w:val="16"/>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 xml:space="preserve">potwierdzoną za zgodność z oryginałem kserokopię </w:t>
      </w:r>
      <w:r w:rsidR="009378F2" w:rsidRPr="00A260CA">
        <w:rPr>
          <w:rFonts w:ascii="Arial" w:hAnsi="Arial" w:cs="Arial"/>
          <w:color w:val="000000" w:themeColor="text1"/>
          <w:szCs w:val="24"/>
        </w:rPr>
        <w:t>umowy o pracę lub umowy cywilno</w:t>
      </w:r>
      <w:r w:rsidRPr="00A260CA">
        <w:rPr>
          <w:rFonts w:ascii="Arial" w:hAnsi="Arial" w:cs="Arial"/>
          <w:color w:val="000000" w:themeColor="text1"/>
          <w:szCs w:val="24"/>
        </w:rPr>
        <w:t>prawnej (umowa zlecenie, umowa o dzieło) lub umowy agencyjnej, w</w:t>
      </w:r>
      <w:r w:rsidR="009378F2" w:rsidRPr="00A260CA">
        <w:rPr>
          <w:rFonts w:ascii="Arial" w:hAnsi="Arial" w:cs="Arial"/>
          <w:color w:val="000000" w:themeColor="text1"/>
          <w:szCs w:val="24"/>
        </w:rPr>
        <w:t> </w:t>
      </w:r>
      <w:r w:rsidRPr="00A260CA">
        <w:rPr>
          <w:rFonts w:ascii="Arial" w:hAnsi="Arial" w:cs="Arial"/>
          <w:color w:val="000000" w:themeColor="text1"/>
          <w:szCs w:val="24"/>
        </w:rPr>
        <w:t>przypadku podjęcia zatrudnienia lub innej pracy zarobkowej</w:t>
      </w:r>
      <w:r w:rsidR="001238B3" w:rsidRPr="00A260CA">
        <w:rPr>
          <w:rFonts w:ascii="Arial" w:hAnsi="Arial" w:cs="Arial"/>
          <w:color w:val="000000" w:themeColor="text1"/>
          <w:szCs w:val="24"/>
        </w:rPr>
        <w:t>,</w:t>
      </w:r>
    </w:p>
    <w:p w14:paraId="70D281E1" w14:textId="77777777" w:rsidR="008827F0" w:rsidRPr="00A260CA" w:rsidRDefault="00C34635" w:rsidP="00A260CA">
      <w:pPr>
        <w:pStyle w:val="Akapitzlist"/>
        <w:numPr>
          <w:ilvl w:val="0"/>
          <w:numId w:val="16"/>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potwierdzon</w:t>
      </w:r>
      <w:r w:rsidR="003B6848" w:rsidRPr="00A260CA">
        <w:rPr>
          <w:rFonts w:ascii="Arial" w:hAnsi="Arial" w:cs="Arial"/>
          <w:color w:val="000000" w:themeColor="text1"/>
          <w:szCs w:val="24"/>
        </w:rPr>
        <w:t>ą</w:t>
      </w:r>
      <w:r w:rsidRPr="00A260CA">
        <w:rPr>
          <w:rFonts w:ascii="Arial" w:hAnsi="Arial" w:cs="Arial"/>
          <w:color w:val="000000" w:themeColor="text1"/>
          <w:szCs w:val="24"/>
        </w:rPr>
        <w:t xml:space="preserve"> za zgodność z oryginałem kserokopi</w:t>
      </w:r>
      <w:r w:rsidR="003B6848" w:rsidRPr="00A260CA">
        <w:rPr>
          <w:rFonts w:ascii="Arial" w:hAnsi="Arial" w:cs="Arial"/>
          <w:color w:val="000000" w:themeColor="text1"/>
          <w:szCs w:val="24"/>
        </w:rPr>
        <w:t>ę</w:t>
      </w:r>
      <w:r w:rsidRPr="00A260CA">
        <w:rPr>
          <w:rFonts w:ascii="Arial" w:hAnsi="Arial" w:cs="Arial"/>
          <w:color w:val="000000" w:themeColor="text1"/>
          <w:szCs w:val="24"/>
        </w:rPr>
        <w:t xml:space="preserve"> </w:t>
      </w:r>
      <w:r w:rsidR="00D32814" w:rsidRPr="00A260CA">
        <w:rPr>
          <w:rFonts w:ascii="Arial" w:hAnsi="Arial" w:cs="Arial"/>
          <w:color w:val="000000" w:themeColor="text1"/>
          <w:szCs w:val="24"/>
        </w:rPr>
        <w:t>orzeczeni</w:t>
      </w:r>
      <w:r w:rsidRPr="00A260CA">
        <w:rPr>
          <w:rFonts w:ascii="Arial" w:hAnsi="Arial" w:cs="Arial"/>
          <w:color w:val="000000" w:themeColor="text1"/>
          <w:szCs w:val="24"/>
        </w:rPr>
        <w:t>a</w:t>
      </w:r>
      <w:r w:rsidR="00D32814" w:rsidRPr="00A260CA">
        <w:rPr>
          <w:rFonts w:ascii="Arial" w:hAnsi="Arial" w:cs="Arial"/>
          <w:color w:val="000000" w:themeColor="text1"/>
          <w:szCs w:val="24"/>
        </w:rPr>
        <w:t xml:space="preserve"> o stop</w:t>
      </w:r>
      <w:r w:rsidR="008D6D01" w:rsidRPr="00A260CA">
        <w:rPr>
          <w:rFonts w:ascii="Arial" w:hAnsi="Arial" w:cs="Arial"/>
          <w:color w:val="000000" w:themeColor="text1"/>
          <w:szCs w:val="24"/>
        </w:rPr>
        <w:t>niu niepełnosprawności dziecka (</w:t>
      </w:r>
      <w:r w:rsidR="00D32814" w:rsidRPr="00A260CA">
        <w:rPr>
          <w:rFonts w:ascii="Arial" w:hAnsi="Arial" w:cs="Arial"/>
          <w:color w:val="000000" w:themeColor="text1"/>
          <w:szCs w:val="24"/>
        </w:rPr>
        <w:t>dzieci</w:t>
      </w:r>
      <w:r w:rsidR="008D6D01" w:rsidRPr="00A260CA">
        <w:rPr>
          <w:rFonts w:ascii="Arial" w:hAnsi="Arial" w:cs="Arial"/>
          <w:color w:val="000000" w:themeColor="text1"/>
          <w:szCs w:val="24"/>
        </w:rPr>
        <w:t>)</w:t>
      </w:r>
      <w:r w:rsidR="00D32814" w:rsidRPr="00A260CA">
        <w:rPr>
          <w:rFonts w:ascii="Arial" w:hAnsi="Arial" w:cs="Arial"/>
          <w:color w:val="000000" w:themeColor="text1"/>
          <w:szCs w:val="24"/>
        </w:rPr>
        <w:t>, w p</w:t>
      </w:r>
      <w:r w:rsidR="008D6D01" w:rsidRPr="00A260CA">
        <w:rPr>
          <w:rFonts w:ascii="Arial" w:hAnsi="Arial" w:cs="Arial"/>
          <w:color w:val="000000" w:themeColor="text1"/>
          <w:szCs w:val="24"/>
        </w:rPr>
        <w:t>rzypadku posiadania niepełnosprawnego dziecka (</w:t>
      </w:r>
      <w:r w:rsidR="00D32814" w:rsidRPr="00A260CA">
        <w:rPr>
          <w:rFonts w:ascii="Arial" w:hAnsi="Arial" w:cs="Arial"/>
          <w:color w:val="000000" w:themeColor="text1"/>
          <w:szCs w:val="24"/>
        </w:rPr>
        <w:t>dzieci</w:t>
      </w:r>
      <w:r w:rsidR="008D6D01" w:rsidRPr="00A260CA">
        <w:rPr>
          <w:rFonts w:ascii="Arial" w:hAnsi="Arial" w:cs="Arial"/>
          <w:color w:val="000000" w:themeColor="text1"/>
          <w:szCs w:val="24"/>
        </w:rPr>
        <w:t>)</w:t>
      </w:r>
      <w:r w:rsidR="003D0A99" w:rsidRPr="00A260CA">
        <w:rPr>
          <w:rFonts w:ascii="Arial" w:hAnsi="Arial" w:cs="Arial"/>
          <w:color w:val="000000" w:themeColor="text1"/>
          <w:szCs w:val="24"/>
        </w:rPr>
        <w:t xml:space="preserve"> do 7</w:t>
      </w:r>
      <w:r w:rsidR="00D32814" w:rsidRPr="00A260CA">
        <w:rPr>
          <w:rFonts w:ascii="Arial" w:hAnsi="Arial" w:cs="Arial"/>
          <w:color w:val="000000" w:themeColor="text1"/>
          <w:szCs w:val="24"/>
        </w:rPr>
        <w:t xml:space="preserve"> roku życia, </w:t>
      </w:r>
    </w:p>
    <w:p w14:paraId="56CD86A1" w14:textId="77777777" w:rsidR="00B64DE4" w:rsidRPr="00A260CA" w:rsidRDefault="004F2288" w:rsidP="00A260CA">
      <w:pPr>
        <w:pStyle w:val="Akapitzlist"/>
        <w:numPr>
          <w:ilvl w:val="0"/>
          <w:numId w:val="16"/>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 xml:space="preserve">potwierdzoną za zgodność z oryginałem kserokopię </w:t>
      </w:r>
      <w:r w:rsidR="00AB1FBF" w:rsidRPr="00A260CA">
        <w:rPr>
          <w:rFonts w:ascii="Arial" w:hAnsi="Arial" w:cs="Arial"/>
          <w:color w:val="000000" w:themeColor="text1"/>
          <w:szCs w:val="24"/>
        </w:rPr>
        <w:t>o</w:t>
      </w:r>
      <w:r w:rsidR="00A74DD6" w:rsidRPr="00A260CA">
        <w:rPr>
          <w:rFonts w:ascii="Arial" w:hAnsi="Arial" w:cs="Arial"/>
          <w:color w:val="000000" w:themeColor="text1"/>
          <w:szCs w:val="24"/>
        </w:rPr>
        <w:t>rzeczeni</w:t>
      </w:r>
      <w:r w:rsidRPr="00A260CA">
        <w:rPr>
          <w:rFonts w:ascii="Arial" w:hAnsi="Arial" w:cs="Arial"/>
          <w:color w:val="000000" w:themeColor="text1"/>
          <w:szCs w:val="24"/>
        </w:rPr>
        <w:t>a</w:t>
      </w:r>
      <w:r w:rsidR="00A74DD6" w:rsidRPr="00A260CA">
        <w:rPr>
          <w:rFonts w:ascii="Arial" w:hAnsi="Arial" w:cs="Arial"/>
          <w:color w:val="000000" w:themeColor="text1"/>
          <w:szCs w:val="24"/>
        </w:rPr>
        <w:t xml:space="preserve"> o</w:t>
      </w:r>
      <w:r w:rsidRPr="00A260CA">
        <w:rPr>
          <w:rFonts w:ascii="Arial" w:hAnsi="Arial" w:cs="Arial"/>
          <w:color w:val="000000" w:themeColor="text1"/>
          <w:szCs w:val="24"/>
        </w:rPr>
        <w:t> </w:t>
      </w:r>
      <w:r w:rsidR="00A74DD6" w:rsidRPr="00A260CA">
        <w:rPr>
          <w:rFonts w:ascii="Arial" w:hAnsi="Arial" w:cs="Arial"/>
          <w:color w:val="000000" w:themeColor="text1"/>
          <w:szCs w:val="24"/>
        </w:rPr>
        <w:t>niepełnosprawności</w:t>
      </w:r>
      <w:r w:rsidR="005C132F" w:rsidRPr="00A260CA">
        <w:rPr>
          <w:rFonts w:ascii="Arial" w:hAnsi="Arial" w:cs="Arial"/>
          <w:color w:val="000000" w:themeColor="text1"/>
          <w:szCs w:val="24"/>
        </w:rPr>
        <w:t xml:space="preserve"> lub zaświadczenie lekarskie, że osoba zależna wymaga stałej opieki</w:t>
      </w:r>
      <w:r w:rsidR="00A74DD6" w:rsidRPr="00A260CA">
        <w:rPr>
          <w:rFonts w:ascii="Arial" w:hAnsi="Arial" w:cs="Arial"/>
          <w:color w:val="000000" w:themeColor="text1"/>
          <w:szCs w:val="24"/>
        </w:rPr>
        <w:t xml:space="preserve"> oraz dokument potwierdzający stopień pokrewieństwa lub powinowactwa w przypadku opieki nad osobą zależną</w:t>
      </w:r>
      <w:r w:rsidR="00B616B7" w:rsidRPr="00A260CA">
        <w:rPr>
          <w:rFonts w:ascii="Arial" w:hAnsi="Arial" w:cs="Arial"/>
          <w:color w:val="000000" w:themeColor="text1"/>
          <w:szCs w:val="24"/>
        </w:rPr>
        <w:t>,</w:t>
      </w:r>
    </w:p>
    <w:p w14:paraId="0A30DC5A" w14:textId="77777777" w:rsidR="00A260CA" w:rsidRDefault="00D32814" w:rsidP="00A260CA">
      <w:pPr>
        <w:pStyle w:val="Akapitzlist"/>
        <w:numPr>
          <w:ilvl w:val="0"/>
          <w:numId w:val="16"/>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oświadczenie o skierowaniu do odbycia stażu, szkolenia, przygot</w:t>
      </w:r>
      <w:r w:rsidR="000265CE" w:rsidRPr="00A260CA">
        <w:rPr>
          <w:rFonts w:ascii="Arial" w:hAnsi="Arial" w:cs="Arial"/>
          <w:color w:val="000000" w:themeColor="text1"/>
          <w:szCs w:val="24"/>
        </w:rPr>
        <w:t>owania zawodowego dla dorosłych</w:t>
      </w:r>
      <w:r w:rsidR="004E4846" w:rsidRPr="00A260CA">
        <w:rPr>
          <w:rFonts w:ascii="Arial" w:hAnsi="Arial" w:cs="Arial"/>
          <w:color w:val="000000" w:themeColor="text1"/>
          <w:szCs w:val="24"/>
        </w:rPr>
        <w:t>.</w:t>
      </w:r>
    </w:p>
    <w:p w14:paraId="527A69FB" w14:textId="0F822697" w:rsidR="004E4846" w:rsidRPr="00A260CA" w:rsidRDefault="004E4846" w:rsidP="00A260CA">
      <w:pPr>
        <w:spacing w:after="120" w:line="276" w:lineRule="auto"/>
        <w:ind w:left="717" w:right="0" w:firstLine="0"/>
        <w:jc w:val="left"/>
        <w:rPr>
          <w:rFonts w:ascii="Arial" w:hAnsi="Arial" w:cs="Arial"/>
          <w:color w:val="000000" w:themeColor="text1"/>
          <w:szCs w:val="24"/>
        </w:rPr>
      </w:pPr>
      <w:r w:rsidRPr="00A260CA">
        <w:rPr>
          <w:rFonts w:ascii="Arial" w:hAnsi="Arial" w:cs="Arial"/>
          <w:color w:val="000000" w:themeColor="text1"/>
          <w:szCs w:val="24"/>
        </w:rPr>
        <w:t xml:space="preserve">Wzór wniosku o refundację kosztów opieki stanowi </w:t>
      </w:r>
      <w:r w:rsidRPr="00A260CA">
        <w:rPr>
          <w:rFonts w:ascii="Arial" w:hAnsi="Arial" w:cs="Arial"/>
          <w:i/>
          <w:color w:val="000000" w:themeColor="text1"/>
          <w:szCs w:val="24"/>
        </w:rPr>
        <w:t>Załącznik nr 1 do zasad</w:t>
      </w:r>
      <w:r w:rsidRPr="00A260CA">
        <w:rPr>
          <w:rFonts w:ascii="Arial" w:hAnsi="Arial" w:cs="Arial"/>
          <w:color w:val="000000" w:themeColor="text1"/>
          <w:szCs w:val="24"/>
        </w:rPr>
        <w:t>.</w:t>
      </w:r>
    </w:p>
    <w:p w14:paraId="3D409594" w14:textId="77777777" w:rsidR="001E5702" w:rsidRPr="001163AA" w:rsidRDefault="001E5702" w:rsidP="00A260CA">
      <w:pPr>
        <w:pStyle w:val="Akapitzlist"/>
        <w:numPr>
          <w:ilvl w:val="0"/>
          <w:numId w:val="1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Urząd zastrzega sobie prawo żądania dodatkowych dokumentów potwierdzających prawo do refundacji kosztów opieki nad dzieckie</w:t>
      </w:r>
      <w:r w:rsidR="00436920" w:rsidRPr="001163AA">
        <w:rPr>
          <w:rFonts w:ascii="Arial" w:hAnsi="Arial" w:cs="Arial"/>
          <w:color w:val="000000" w:themeColor="text1"/>
          <w:szCs w:val="24"/>
        </w:rPr>
        <w:t>m</w:t>
      </w:r>
      <w:r w:rsidRPr="001163AA">
        <w:rPr>
          <w:rFonts w:ascii="Arial" w:hAnsi="Arial" w:cs="Arial"/>
          <w:color w:val="000000" w:themeColor="text1"/>
          <w:szCs w:val="24"/>
        </w:rPr>
        <w:t xml:space="preserve"> </w:t>
      </w:r>
      <w:r w:rsidR="008D6D01" w:rsidRPr="001163AA">
        <w:rPr>
          <w:rFonts w:ascii="Arial" w:hAnsi="Arial" w:cs="Arial"/>
          <w:color w:val="000000" w:themeColor="text1"/>
          <w:szCs w:val="24"/>
        </w:rPr>
        <w:t xml:space="preserve">(dziećmi) </w:t>
      </w:r>
      <w:r w:rsidRPr="001163AA">
        <w:rPr>
          <w:rFonts w:ascii="Arial" w:hAnsi="Arial" w:cs="Arial"/>
          <w:color w:val="000000" w:themeColor="text1"/>
          <w:szCs w:val="24"/>
        </w:rPr>
        <w:t xml:space="preserve">do </w:t>
      </w:r>
      <w:r w:rsidR="003D0A99" w:rsidRPr="001163AA">
        <w:rPr>
          <w:rFonts w:ascii="Arial" w:hAnsi="Arial" w:cs="Arial"/>
          <w:color w:val="000000" w:themeColor="text1"/>
          <w:szCs w:val="24"/>
        </w:rPr>
        <w:t>lat 6</w:t>
      </w:r>
      <w:r w:rsidR="009D519A" w:rsidRPr="001163AA">
        <w:rPr>
          <w:rFonts w:ascii="Arial" w:hAnsi="Arial" w:cs="Arial"/>
          <w:color w:val="000000" w:themeColor="text1"/>
          <w:szCs w:val="24"/>
        </w:rPr>
        <w:t>,</w:t>
      </w:r>
      <w:r w:rsidRPr="001163AA">
        <w:rPr>
          <w:rFonts w:ascii="Arial" w:hAnsi="Arial" w:cs="Arial"/>
          <w:color w:val="000000" w:themeColor="text1"/>
          <w:szCs w:val="24"/>
        </w:rPr>
        <w:t xml:space="preserve"> </w:t>
      </w:r>
      <w:r w:rsidR="008D6D01" w:rsidRPr="001163AA">
        <w:rPr>
          <w:rFonts w:ascii="Arial" w:hAnsi="Arial" w:cs="Arial"/>
          <w:color w:val="000000" w:themeColor="text1"/>
          <w:szCs w:val="24"/>
        </w:rPr>
        <w:t xml:space="preserve">niepełnosprawnym </w:t>
      </w:r>
      <w:r w:rsidRPr="001163AA">
        <w:rPr>
          <w:rFonts w:ascii="Arial" w:hAnsi="Arial" w:cs="Arial"/>
          <w:color w:val="000000" w:themeColor="text1"/>
          <w:szCs w:val="24"/>
        </w:rPr>
        <w:t xml:space="preserve">dzieckiem </w:t>
      </w:r>
      <w:r w:rsidR="008D6D01" w:rsidRPr="001163AA">
        <w:rPr>
          <w:rFonts w:ascii="Arial" w:hAnsi="Arial" w:cs="Arial"/>
          <w:color w:val="000000" w:themeColor="text1"/>
          <w:szCs w:val="24"/>
        </w:rPr>
        <w:t xml:space="preserve">(dziećmi) </w:t>
      </w:r>
      <w:r w:rsidR="003D0A99" w:rsidRPr="001163AA">
        <w:rPr>
          <w:rFonts w:ascii="Arial" w:hAnsi="Arial" w:cs="Arial"/>
          <w:color w:val="000000" w:themeColor="text1"/>
          <w:szCs w:val="24"/>
        </w:rPr>
        <w:t>do 7</w:t>
      </w:r>
      <w:r w:rsidRPr="001163AA">
        <w:rPr>
          <w:rFonts w:ascii="Arial" w:hAnsi="Arial" w:cs="Arial"/>
          <w:color w:val="000000" w:themeColor="text1"/>
          <w:szCs w:val="24"/>
        </w:rPr>
        <w:t xml:space="preserve"> r</w:t>
      </w:r>
      <w:r w:rsidR="009F080E" w:rsidRPr="001163AA">
        <w:rPr>
          <w:rFonts w:ascii="Arial" w:hAnsi="Arial" w:cs="Arial"/>
          <w:color w:val="000000" w:themeColor="text1"/>
          <w:szCs w:val="24"/>
        </w:rPr>
        <w:t>oku</w:t>
      </w:r>
      <w:r w:rsidRPr="001163AA">
        <w:rPr>
          <w:rFonts w:ascii="Arial" w:hAnsi="Arial" w:cs="Arial"/>
          <w:color w:val="000000" w:themeColor="text1"/>
          <w:szCs w:val="24"/>
        </w:rPr>
        <w:t xml:space="preserve"> życia</w:t>
      </w:r>
      <w:r w:rsidR="00A74DD6" w:rsidRPr="001163AA">
        <w:rPr>
          <w:rFonts w:ascii="Arial" w:hAnsi="Arial" w:cs="Arial"/>
          <w:color w:val="000000" w:themeColor="text1"/>
          <w:szCs w:val="24"/>
        </w:rPr>
        <w:t xml:space="preserve"> lub osobą zależną</w:t>
      </w:r>
      <w:r w:rsidRPr="001163AA">
        <w:rPr>
          <w:rFonts w:ascii="Arial" w:hAnsi="Arial" w:cs="Arial"/>
          <w:color w:val="000000" w:themeColor="text1"/>
          <w:szCs w:val="24"/>
        </w:rPr>
        <w:t>.</w:t>
      </w:r>
    </w:p>
    <w:p w14:paraId="71B72EF9" w14:textId="1C051E15" w:rsidR="006644F2" w:rsidRPr="001163AA" w:rsidRDefault="002C1EA1" w:rsidP="00A260CA">
      <w:pPr>
        <w:pStyle w:val="Akapitzlist"/>
        <w:numPr>
          <w:ilvl w:val="0"/>
          <w:numId w:val="1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 xml:space="preserve">Wniosek o </w:t>
      </w:r>
      <w:r w:rsidR="00D32814" w:rsidRPr="001163AA">
        <w:rPr>
          <w:rFonts w:ascii="Arial" w:hAnsi="Arial" w:cs="Arial"/>
          <w:color w:val="000000" w:themeColor="text1"/>
          <w:szCs w:val="24"/>
        </w:rPr>
        <w:t>refundac</w:t>
      </w:r>
      <w:r w:rsidR="008D7F0C" w:rsidRPr="001163AA">
        <w:rPr>
          <w:rFonts w:ascii="Arial" w:hAnsi="Arial" w:cs="Arial"/>
          <w:color w:val="000000" w:themeColor="text1"/>
          <w:szCs w:val="24"/>
        </w:rPr>
        <w:t>j</w:t>
      </w:r>
      <w:r w:rsidR="00AA292E" w:rsidRPr="001163AA">
        <w:rPr>
          <w:rFonts w:ascii="Arial" w:hAnsi="Arial" w:cs="Arial"/>
          <w:color w:val="000000" w:themeColor="text1"/>
          <w:szCs w:val="24"/>
        </w:rPr>
        <w:t>ę kosztów opieki</w:t>
      </w:r>
      <w:r w:rsidR="009D519A" w:rsidRPr="001163AA">
        <w:rPr>
          <w:rFonts w:ascii="Arial" w:hAnsi="Arial" w:cs="Arial"/>
          <w:color w:val="000000" w:themeColor="text1"/>
          <w:szCs w:val="24"/>
        </w:rPr>
        <w:t>,</w:t>
      </w:r>
      <w:r w:rsidR="00AA292E" w:rsidRPr="001163AA">
        <w:rPr>
          <w:rFonts w:ascii="Arial" w:hAnsi="Arial" w:cs="Arial"/>
          <w:color w:val="000000" w:themeColor="text1"/>
          <w:szCs w:val="24"/>
        </w:rPr>
        <w:t xml:space="preserve"> </w:t>
      </w:r>
      <w:r w:rsidR="00436920" w:rsidRPr="001163AA">
        <w:rPr>
          <w:rFonts w:ascii="Arial" w:hAnsi="Arial" w:cs="Arial"/>
          <w:color w:val="000000" w:themeColor="text1"/>
          <w:szCs w:val="24"/>
        </w:rPr>
        <w:t>o którym mowa w ust. 1</w:t>
      </w:r>
      <w:r w:rsidR="00D32814" w:rsidRPr="001163AA">
        <w:rPr>
          <w:rFonts w:ascii="Arial" w:hAnsi="Arial" w:cs="Arial"/>
          <w:color w:val="000000" w:themeColor="text1"/>
          <w:szCs w:val="24"/>
        </w:rPr>
        <w:t xml:space="preserve"> </w:t>
      </w:r>
      <w:r w:rsidR="003F00D7">
        <w:rPr>
          <w:rFonts w:ascii="Arial" w:hAnsi="Arial" w:cs="Arial"/>
          <w:color w:val="000000" w:themeColor="text1"/>
          <w:szCs w:val="24"/>
        </w:rPr>
        <w:t>wraz z </w:t>
      </w:r>
      <w:r w:rsidR="004F2288" w:rsidRPr="001163AA">
        <w:rPr>
          <w:rFonts w:ascii="Arial" w:hAnsi="Arial" w:cs="Arial"/>
          <w:color w:val="000000" w:themeColor="text1"/>
          <w:szCs w:val="24"/>
        </w:rPr>
        <w:t xml:space="preserve">załącznikami </w:t>
      </w:r>
      <w:r w:rsidR="00D32814" w:rsidRPr="001163AA">
        <w:rPr>
          <w:rFonts w:ascii="Arial" w:hAnsi="Arial" w:cs="Arial"/>
          <w:color w:val="000000" w:themeColor="text1"/>
          <w:szCs w:val="24"/>
        </w:rPr>
        <w:t>można pobrać ze stro</w:t>
      </w:r>
      <w:r w:rsidR="00692072" w:rsidRPr="001163AA">
        <w:rPr>
          <w:rFonts w:ascii="Arial" w:hAnsi="Arial" w:cs="Arial"/>
          <w:color w:val="000000" w:themeColor="text1"/>
          <w:szCs w:val="24"/>
        </w:rPr>
        <w:t xml:space="preserve">ny internetowej </w:t>
      </w:r>
      <w:r w:rsidR="005F097D" w:rsidRPr="001163AA">
        <w:rPr>
          <w:rFonts w:ascii="Arial" w:hAnsi="Arial" w:cs="Arial"/>
          <w:color w:val="000000" w:themeColor="text1"/>
          <w:szCs w:val="24"/>
        </w:rPr>
        <w:t xml:space="preserve">Urzędu </w:t>
      </w:r>
      <w:hyperlink r:id="rId8">
        <w:r w:rsidR="00D32814" w:rsidRPr="001163AA">
          <w:rPr>
            <w:rFonts w:ascii="Arial" w:hAnsi="Arial" w:cs="Arial"/>
            <w:color w:val="000000" w:themeColor="text1"/>
            <w:szCs w:val="24"/>
          </w:rPr>
          <w:t>(</w:t>
        </w:r>
      </w:hyperlink>
      <w:hyperlink r:id="rId9" w:history="1">
        <w:r w:rsidR="003B6848" w:rsidRPr="001163AA">
          <w:rPr>
            <w:rStyle w:val="Hipercze"/>
            <w:rFonts w:ascii="Arial" w:hAnsi="Arial" w:cs="Arial"/>
            <w:color w:val="000000" w:themeColor="text1"/>
            <w:szCs w:val="24"/>
            <w:u w:color="000000"/>
          </w:rPr>
          <w:t>kolbuszowa.praca.gov.pl</w:t>
        </w:r>
      </w:hyperlink>
      <w:hyperlink r:id="rId10">
        <w:r w:rsidR="00D32814" w:rsidRPr="001163AA">
          <w:rPr>
            <w:rFonts w:ascii="Arial" w:hAnsi="Arial" w:cs="Arial"/>
            <w:color w:val="000000" w:themeColor="text1"/>
            <w:szCs w:val="24"/>
          </w:rPr>
          <w:t>)</w:t>
        </w:r>
      </w:hyperlink>
      <w:r w:rsidR="00D32814" w:rsidRPr="001163AA">
        <w:rPr>
          <w:rFonts w:ascii="Arial" w:hAnsi="Arial" w:cs="Arial"/>
          <w:color w:val="000000" w:themeColor="text1"/>
          <w:szCs w:val="24"/>
        </w:rPr>
        <w:t>, lub w</w:t>
      </w:r>
      <w:r w:rsidR="007D109D" w:rsidRPr="001163AA">
        <w:rPr>
          <w:rFonts w:ascii="Arial" w:hAnsi="Arial" w:cs="Arial"/>
          <w:color w:val="000000" w:themeColor="text1"/>
          <w:szCs w:val="24"/>
        </w:rPr>
        <w:t> </w:t>
      </w:r>
      <w:r w:rsidR="00D32814" w:rsidRPr="001163AA">
        <w:rPr>
          <w:rFonts w:ascii="Arial" w:hAnsi="Arial" w:cs="Arial"/>
          <w:color w:val="000000" w:themeColor="text1"/>
          <w:szCs w:val="24"/>
        </w:rPr>
        <w:t>sie</w:t>
      </w:r>
      <w:r w:rsidR="00692072" w:rsidRPr="001163AA">
        <w:rPr>
          <w:rFonts w:ascii="Arial" w:hAnsi="Arial" w:cs="Arial"/>
          <w:color w:val="000000" w:themeColor="text1"/>
          <w:szCs w:val="24"/>
        </w:rPr>
        <w:t xml:space="preserve">dzibie </w:t>
      </w:r>
      <w:r w:rsidR="001E5702" w:rsidRPr="001163AA">
        <w:rPr>
          <w:rFonts w:ascii="Arial" w:hAnsi="Arial" w:cs="Arial"/>
          <w:color w:val="000000" w:themeColor="text1"/>
          <w:szCs w:val="24"/>
        </w:rPr>
        <w:t>Urzędu, ul. Piłsudskiego 59a</w:t>
      </w:r>
      <w:r w:rsidR="007F0D60" w:rsidRPr="001163AA">
        <w:rPr>
          <w:rFonts w:ascii="Arial" w:hAnsi="Arial" w:cs="Arial"/>
          <w:color w:val="000000" w:themeColor="text1"/>
          <w:szCs w:val="24"/>
        </w:rPr>
        <w:t xml:space="preserve">, pok. </w:t>
      </w:r>
      <w:r w:rsidR="00BB576D" w:rsidRPr="001163AA">
        <w:rPr>
          <w:rFonts w:ascii="Arial" w:hAnsi="Arial" w:cs="Arial"/>
          <w:color w:val="000000" w:themeColor="text1"/>
          <w:szCs w:val="24"/>
        </w:rPr>
        <w:t>N</w:t>
      </w:r>
      <w:r w:rsidR="007F0D60" w:rsidRPr="001163AA">
        <w:rPr>
          <w:rFonts w:ascii="Arial" w:hAnsi="Arial" w:cs="Arial"/>
          <w:color w:val="000000" w:themeColor="text1"/>
          <w:szCs w:val="24"/>
        </w:rPr>
        <w:t>r</w:t>
      </w:r>
      <w:r w:rsidR="003F00D7">
        <w:rPr>
          <w:rFonts w:ascii="Arial" w:hAnsi="Arial" w:cs="Arial"/>
          <w:color w:val="000000" w:themeColor="text1"/>
          <w:szCs w:val="24"/>
        </w:rPr>
        <w:t> </w:t>
      </w:r>
      <w:r w:rsidR="00BB576D" w:rsidRPr="001163AA">
        <w:rPr>
          <w:rFonts w:ascii="Arial" w:hAnsi="Arial" w:cs="Arial"/>
          <w:color w:val="000000" w:themeColor="text1"/>
          <w:szCs w:val="24"/>
        </w:rPr>
        <w:t>18</w:t>
      </w:r>
      <w:r w:rsidR="007F0D60" w:rsidRPr="001163AA">
        <w:rPr>
          <w:rFonts w:ascii="Arial" w:hAnsi="Arial" w:cs="Arial"/>
          <w:color w:val="000000" w:themeColor="text1"/>
          <w:szCs w:val="24"/>
        </w:rPr>
        <w:t>.</w:t>
      </w:r>
    </w:p>
    <w:p w14:paraId="1B91E8FE" w14:textId="77777777" w:rsidR="006644F2" w:rsidRPr="001163AA" w:rsidRDefault="003D0A99" w:rsidP="00A260CA">
      <w:pPr>
        <w:pStyle w:val="Akapitzlist"/>
        <w:numPr>
          <w:ilvl w:val="0"/>
          <w:numId w:val="1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 xml:space="preserve">Starosta </w:t>
      </w:r>
      <w:r w:rsidR="00251CF5" w:rsidRPr="001163AA">
        <w:rPr>
          <w:rFonts w:ascii="Arial" w:hAnsi="Arial" w:cs="Arial"/>
          <w:color w:val="000000" w:themeColor="text1"/>
          <w:szCs w:val="24"/>
        </w:rPr>
        <w:t>refunduje</w:t>
      </w:r>
      <w:r w:rsidRPr="001163AA">
        <w:rPr>
          <w:rFonts w:ascii="Arial" w:hAnsi="Arial" w:cs="Arial"/>
          <w:color w:val="000000" w:themeColor="text1"/>
          <w:szCs w:val="24"/>
        </w:rPr>
        <w:t xml:space="preserve"> koszty opieki nad dzieckiem dopiero od dnia złożenia wniosku, a</w:t>
      </w:r>
      <w:r w:rsidR="00380229" w:rsidRPr="001163AA">
        <w:rPr>
          <w:rFonts w:ascii="Arial" w:hAnsi="Arial" w:cs="Arial"/>
          <w:color w:val="000000" w:themeColor="text1"/>
          <w:szCs w:val="24"/>
        </w:rPr>
        <w:t> </w:t>
      </w:r>
      <w:r w:rsidRPr="001163AA">
        <w:rPr>
          <w:rFonts w:ascii="Arial" w:hAnsi="Arial" w:cs="Arial"/>
          <w:color w:val="000000" w:themeColor="text1"/>
          <w:szCs w:val="24"/>
        </w:rPr>
        <w:t>zatem to świadczenie nie przysługuje z mocą wsteczną.</w:t>
      </w:r>
    </w:p>
    <w:p w14:paraId="47A4065B" w14:textId="77777777" w:rsidR="006644F2" w:rsidRPr="001163AA" w:rsidRDefault="00D32814" w:rsidP="00A260CA">
      <w:pPr>
        <w:pStyle w:val="Akapitzlist"/>
        <w:numPr>
          <w:ilvl w:val="0"/>
          <w:numId w:val="1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Rozpatrywane będą tylko wnioski zawierające komplet dokumentów wskazanych w</w:t>
      </w:r>
      <w:r w:rsidR="00E85F25" w:rsidRPr="001163AA">
        <w:rPr>
          <w:rFonts w:ascii="Arial" w:hAnsi="Arial" w:cs="Arial"/>
          <w:color w:val="000000" w:themeColor="text1"/>
          <w:szCs w:val="24"/>
        </w:rPr>
        <w:t> </w:t>
      </w:r>
      <w:r w:rsidR="00CA1C66" w:rsidRPr="001163AA">
        <w:rPr>
          <w:rFonts w:ascii="Arial" w:hAnsi="Arial" w:cs="Arial"/>
          <w:color w:val="000000" w:themeColor="text1"/>
          <w:szCs w:val="24"/>
        </w:rPr>
        <w:t>ust.</w:t>
      </w:r>
      <w:r w:rsidR="00257ACB" w:rsidRPr="001163AA">
        <w:rPr>
          <w:rFonts w:ascii="Arial" w:hAnsi="Arial" w:cs="Arial"/>
          <w:color w:val="000000" w:themeColor="text1"/>
          <w:szCs w:val="24"/>
        </w:rPr>
        <w:t> </w:t>
      </w:r>
      <w:r w:rsidR="00CA1C66" w:rsidRPr="001163AA">
        <w:rPr>
          <w:rFonts w:ascii="Arial" w:hAnsi="Arial" w:cs="Arial"/>
          <w:color w:val="000000" w:themeColor="text1"/>
          <w:szCs w:val="24"/>
        </w:rPr>
        <w:t>1</w:t>
      </w:r>
      <w:r w:rsidR="008D7F0C" w:rsidRPr="001163AA">
        <w:rPr>
          <w:rFonts w:ascii="Arial" w:hAnsi="Arial" w:cs="Arial"/>
          <w:color w:val="000000" w:themeColor="text1"/>
          <w:szCs w:val="24"/>
        </w:rPr>
        <w:t>, z zastrzeżeniem ust.</w:t>
      </w:r>
      <w:r w:rsidR="00B616B7" w:rsidRPr="001163AA">
        <w:rPr>
          <w:rFonts w:ascii="Arial" w:hAnsi="Arial" w:cs="Arial"/>
          <w:color w:val="000000" w:themeColor="text1"/>
          <w:szCs w:val="24"/>
        </w:rPr>
        <w:t xml:space="preserve"> </w:t>
      </w:r>
      <w:r w:rsidR="008D7F0C" w:rsidRPr="001163AA">
        <w:rPr>
          <w:rFonts w:ascii="Arial" w:hAnsi="Arial" w:cs="Arial"/>
          <w:color w:val="000000" w:themeColor="text1"/>
          <w:szCs w:val="24"/>
        </w:rPr>
        <w:t>2.</w:t>
      </w:r>
      <w:r w:rsidRPr="001163AA">
        <w:rPr>
          <w:rFonts w:ascii="Arial" w:hAnsi="Arial" w:cs="Arial"/>
          <w:color w:val="000000" w:themeColor="text1"/>
          <w:szCs w:val="24"/>
        </w:rPr>
        <w:t xml:space="preserve"> </w:t>
      </w:r>
    </w:p>
    <w:p w14:paraId="7A949FBB" w14:textId="711AADB9" w:rsidR="006644F2" w:rsidRPr="001163AA" w:rsidRDefault="00251CF5" w:rsidP="00A260CA">
      <w:pPr>
        <w:pStyle w:val="Akapitzlist"/>
        <w:numPr>
          <w:ilvl w:val="0"/>
          <w:numId w:val="1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Refundacja kosztów opieki jest świadczeniem fakultatywnym podlegającym limitowaniu w</w:t>
      </w:r>
      <w:r w:rsidR="007D109D" w:rsidRPr="001163AA">
        <w:rPr>
          <w:rFonts w:ascii="Arial" w:hAnsi="Arial" w:cs="Arial"/>
          <w:color w:val="000000" w:themeColor="text1"/>
          <w:szCs w:val="24"/>
        </w:rPr>
        <w:t> </w:t>
      </w:r>
      <w:r w:rsidRPr="001163AA">
        <w:rPr>
          <w:rFonts w:ascii="Arial" w:hAnsi="Arial" w:cs="Arial"/>
          <w:color w:val="000000" w:themeColor="text1"/>
          <w:szCs w:val="24"/>
        </w:rPr>
        <w:t>ramach środków określonych w planie finansowym Funduszu Pracy.</w:t>
      </w:r>
      <w:r w:rsidR="00867558" w:rsidRPr="001163AA">
        <w:rPr>
          <w:rFonts w:ascii="Arial" w:hAnsi="Arial" w:cs="Arial"/>
          <w:color w:val="000000" w:themeColor="text1"/>
          <w:szCs w:val="24"/>
        </w:rPr>
        <w:t xml:space="preserve"> </w:t>
      </w:r>
      <w:r w:rsidRPr="001163AA">
        <w:rPr>
          <w:rFonts w:ascii="Arial" w:hAnsi="Arial" w:cs="Arial"/>
          <w:color w:val="000000" w:themeColor="text1"/>
          <w:szCs w:val="24"/>
        </w:rPr>
        <w:t>Urząd zastrzega sobie możliwość wstrzymania wypłat w momencie wyczerpania środków finansowych.</w:t>
      </w:r>
    </w:p>
    <w:p w14:paraId="32C0BE7F" w14:textId="77777777" w:rsidR="006644F2" w:rsidRPr="001163AA" w:rsidRDefault="00D32814" w:rsidP="00A260CA">
      <w:pPr>
        <w:pStyle w:val="Akapitzlist"/>
        <w:numPr>
          <w:ilvl w:val="0"/>
          <w:numId w:val="1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lastRenderedPageBreak/>
        <w:t>Po pozytywnym rozpatrz</w:t>
      </w:r>
      <w:r w:rsidR="00E85F25" w:rsidRPr="001163AA">
        <w:rPr>
          <w:rFonts w:ascii="Arial" w:hAnsi="Arial" w:cs="Arial"/>
          <w:color w:val="000000" w:themeColor="text1"/>
          <w:szCs w:val="24"/>
        </w:rPr>
        <w:t xml:space="preserve">eniu wniosku o </w:t>
      </w:r>
      <w:r w:rsidRPr="001163AA">
        <w:rPr>
          <w:rFonts w:ascii="Arial" w:hAnsi="Arial" w:cs="Arial"/>
          <w:color w:val="000000" w:themeColor="text1"/>
          <w:szCs w:val="24"/>
        </w:rPr>
        <w:t>refundację koszt</w:t>
      </w:r>
      <w:r w:rsidR="00230349" w:rsidRPr="001163AA">
        <w:rPr>
          <w:rFonts w:ascii="Arial" w:hAnsi="Arial" w:cs="Arial"/>
          <w:color w:val="000000" w:themeColor="text1"/>
          <w:szCs w:val="24"/>
        </w:rPr>
        <w:t>ów opieki nad dzieckiem</w:t>
      </w:r>
      <w:r w:rsidR="00CA1C66" w:rsidRPr="001163AA">
        <w:rPr>
          <w:rFonts w:ascii="Arial" w:hAnsi="Arial" w:cs="Arial"/>
          <w:color w:val="000000" w:themeColor="text1"/>
          <w:szCs w:val="24"/>
        </w:rPr>
        <w:t xml:space="preserve"> (dziećmi)</w:t>
      </w:r>
      <w:r w:rsidR="00380229" w:rsidRPr="001163AA">
        <w:rPr>
          <w:rFonts w:ascii="Arial" w:hAnsi="Arial" w:cs="Arial"/>
          <w:color w:val="000000" w:themeColor="text1"/>
          <w:szCs w:val="24"/>
        </w:rPr>
        <w:t xml:space="preserve"> lub osobą zależną</w:t>
      </w:r>
      <w:r w:rsidR="00230349" w:rsidRPr="001163AA">
        <w:rPr>
          <w:rFonts w:ascii="Arial" w:hAnsi="Arial" w:cs="Arial"/>
          <w:color w:val="000000" w:themeColor="text1"/>
          <w:szCs w:val="24"/>
        </w:rPr>
        <w:t xml:space="preserve">, </w:t>
      </w:r>
      <w:r w:rsidR="00CA1C66" w:rsidRPr="001163AA">
        <w:rPr>
          <w:rFonts w:ascii="Arial" w:hAnsi="Arial" w:cs="Arial"/>
          <w:color w:val="000000" w:themeColor="text1"/>
          <w:szCs w:val="24"/>
        </w:rPr>
        <w:t>Urząd</w:t>
      </w:r>
      <w:r w:rsidR="00A57843" w:rsidRPr="001163AA">
        <w:rPr>
          <w:rFonts w:ascii="Arial" w:hAnsi="Arial" w:cs="Arial"/>
          <w:color w:val="000000" w:themeColor="text1"/>
          <w:szCs w:val="24"/>
        </w:rPr>
        <w:t xml:space="preserve"> </w:t>
      </w:r>
      <w:r w:rsidRPr="001163AA">
        <w:rPr>
          <w:rFonts w:ascii="Arial" w:hAnsi="Arial" w:cs="Arial"/>
          <w:color w:val="000000" w:themeColor="text1"/>
          <w:szCs w:val="24"/>
        </w:rPr>
        <w:t xml:space="preserve">zawiera umowę </w:t>
      </w:r>
      <w:r w:rsidR="00406409" w:rsidRPr="001163AA">
        <w:rPr>
          <w:rFonts w:ascii="Arial" w:hAnsi="Arial" w:cs="Arial"/>
          <w:color w:val="000000" w:themeColor="text1"/>
          <w:szCs w:val="24"/>
        </w:rPr>
        <w:t xml:space="preserve">o refundację kosztów opieki </w:t>
      </w:r>
      <w:r w:rsidRPr="001163AA">
        <w:rPr>
          <w:rFonts w:ascii="Arial" w:hAnsi="Arial" w:cs="Arial"/>
          <w:color w:val="000000" w:themeColor="text1"/>
          <w:szCs w:val="24"/>
        </w:rPr>
        <w:t>z</w:t>
      </w:r>
      <w:r w:rsidR="00380229" w:rsidRPr="001163AA">
        <w:rPr>
          <w:rFonts w:ascii="Arial" w:hAnsi="Arial" w:cs="Arial"/>
          <w:color w:val="000000" w:themeColor="text1"/>
          <w:szCs w:val="24"/>
        </w:rPr>
        <w:t> </w:t>
      </w:r>
      <w:r w:rsidRPr="001163AA">
        <w:rPr>
          <w:rFonts w:ascii="Arial" w:hAnsi="Arial" w:cs="Arial"/>
          <w:color w:val="000000" w:themeColor="text1"/>
          <w:szCs w:val="24"/>
        </w:rPr>
        <w:t xml:space="preserve">osobą uprawnioną. </w:t>
      </w:r>
    </w:p>
    <w:p w14:paraId="18C273C1" w14:textId="62D4E948" w:rsidR="00482B17" w:rsidRPr="00A260CA" w:rsidRDefault="00251CF5" w:rsidP="00A260CA">
      <w:pPr>
        <w:pStyle w:val="Akapitzlist"/>
        <w:numPr>
          <w:ilvl w:val="0"/>
          <w:numId w:val="1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Od negatywnie rozpatrzon</w:t>
      </w:r>
      <w:r w:rsidR="00406409" w:rsidRPr="001163AA">
        <w:rPr>
          <w:rFonts w:ascii="Arial" w:hAnsi="Arial" w:cs="Arial"/>
          <w:color w:val="000000" w:themeColor="text1"/>
          <w:szCs w:val="24"/>
        </w:rPr>
        <w:t>ego</w:t>
      </w:r>
      <w:r w:rsidRPr="001163AA">
        <w:rPr>
          <w:rFonts w:ascii="Arial" w:hAnsi="Arial" w:cs="Arial"/>
          <w:color w:val="000000" w:themeColor="text1"/>
          <w:szCs w:val="24"/>
        </w:rPr>
        <w:t xml:space="preserve"> wniosk</w:t>
      </w:r>
      <w:r w:rsidR="00406409" w:rsidRPr="001163AA">
        <w:rPr>
          <w:rFonts w:ascii="Arial" w:hAnsi="Arial" w:cs="Arial"/>
          <w:color w:val="000000" w:themeColor="text1"/>
          <w:szCs w:val="24"/>
        </w:rPr>
        <w:t>u</w:t>
      </w:r>
      <w:r w:rsidR="004E4846" w:rsidRPr="001163AA">
        <w:rPr>
          <w:rFonts w:ascii="Arial" w:hAnsi="Arial" w:cs="Arial"/>
          <w:color w:val="000000" w:themeColor="text1"/>
          <w:szCs w:val="24"/>
        </w:rPr>
        <w:t xml:space="preserve"> nie przysługuje odwołanie, ponieważ refundacja kosztów opieki nie jest świadczeniem obligatoryjnym.</w:t>
      </w:r>
    </w:p>
    <w:p w14:paraId="76DF6E61" w14:textId="77777777" w:rsidR="008827F0" w:rsidRPr="001163AA" w:rsidRDefault="008D7F0C" w:rsidP="00A260CA">
      <w:pPr>
        <w:tabs>
          <w:tab w:val="left" w:pos="2851"/>
        </w:tabs>
        <w:spacing w:before="240" w:after="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Rozdział 3</w:t>
      </w:r>
    </w:p>
    <w:p w14:paraId="749A7313" w14:textId="77777777" w:rsidR="008827F0" w:rsidRPr="001163AA" w:rsidRDefault="00D32814" w:rsidP="00A260CA">
      <w:pPr>
        <w:spacing w:after="0" w:line="276" w:lineRule="auto"/>
        <w:ind w:left="0" w:right="0" w:firstLine="0"/>
        <w:jc w:val="center"/>
        <w:rPr>
          <w:rFonts w:ascii="Arial" w:hAnsi="Arial" w:cs="Arial"/>
          <w:color w:val="000000" w:themeColor="text1"/>
          <w:szCs w:val="24"/>
        </w:rPr>
      </w:pPr>
      <w:r w:rsidRPr="001163AA">
        <w:rPr>
          <w:rFonts w:ascii="Arial" w:hAnsi="Arial" w:cs="Arial"/>
          <w:b/>
          <w:color w:val="000000" w:themeColor="text1"/>
          <w:szCs w:val="24"/>
        </w:rPr>
        <w:t>Warunki refundacji koszt</w:t>
      </w:r>
      <w:r w:rsidR="008D6D01" w:rsidRPr="001163AA">
        <w:rPr>
          <w:rFonts w:ascii="Arial" w:hAnsi="Arial" w:cs="Arial"/>
          <w:b/>
          <w:color w:val="000000" w:themeColor="text1"/>
          <w:szCs w:val="24"/>
        </w:rPr>
        <w:t>ów opieki nad dzieckiem (</w:t>
      </w:r>
      <w:r w:rsidR="00230349" w:rsidRPr="001163AA">
        <w:rPr>
          <w:rFonts w:ascii="Arial" w:hAnsi="Arial" w:cs="Arial"/>
          <w:b/>
          <w:color w:val="000000" w:themeColor="text1"/>
          <w:szCs w:val="24"/>
        </w:rPr>
        <w:t>dziećmi</w:t>
      </w:r>
      <w:r w:rsidR="008D6D01" w:rsidRPr="001163AA">
        <w:rPr>
          <w:rFonts w:ascii="Arial" w:hAnsi="Arial" w:cs="Arial"/>
          <w:b/>
          <w:color w:val="000000" w:themeColor="text1"/>
          <w:szCs w:val="24"/>
        </w:rPr>
        <w:t>)</w:t>
      </w:r>
      <w:r w:rsidR="00165B4C" w:rsidRPr="001163AA">
        <w:rPr>
          <w:rFonts w:ascii="Arial" w:hAnsi="Arial" w:cs="Arial"/>
          <w:b/>
          <w:color w:val="000000" w:themeColor="text1"/>
          <w:szCs w:val="24"/>
        </w:rPr>
        <w:t xml:space="preserve"> do </w:t>
      </w:r>
      <w:r w:rsidR="004B549B" w:rsidRPr="001163AA">
        <w:rPr>
          <w:rFonts w:ascii="Arial" w:hAnsi="Arial" w:cs="Arial"/>
          <w:b/>
          <w:color w:val="000000" w:themeColor="text1"/>
          <w:szCs w:val="24"/>
        </w:rPr>
        <w:t>lat 6</w:t>
      </w:r>
      <w:r w:rsidR="009D519A" w:rsidRPr="001163AA">
        <w:rPr>
          <w:rFonts w:ascii="Arial" w:hAnsi="Arial" w:cs="Arial"/>
          <w:b/>
          <w:color w:val="000000" w:themeColor="text1"/>
          <w:szCs w:val="24"/>
        </w:rPr>
        <w:t>,</w:t>
      </w:r>
      <w:r w:rsidR="002F61F5" w:rsidRPr="001163AA">
        <w:rPr>
          <w:rFonts w:ascii="Arial" w:hAnsi="Arial" w:cs="Arial"/>
          <w:b/>
          <w:color w:val="000000" w:themeColor="text1"/>
          <w:szCs w:val="24"/>
        </w:rPr>
        <w:t xml:space="preserve"> </w:t>
      </w:r>
      <w:r w:rsidR="00165B4C" w:rsidRPr="001163AA">
        <w:rPr>
          <w:rFonts w:ascii="Arial" w:hAnsi="Arial" w:cs="Arial"/>
          <w:b/>
          <w:color w:val="000000" w:themeColor="text1"/>
          <w:szCs w:val="24"/>
        </w:rPr>
        <w:t>niepełnosprawnym dzieckiem</w:t>
      </w:r>
      <w:r w:rsidR="008D6D01" w:rsidRPr="001163AA">
        <w:rPr>
          <w:rFonts w:ascii="Arial" w:hAnsi="Arial" w:cs="Arial"/>
          <w:b/>
          <w:color w:val="000000" w:themeColor="text1"/>
          <w:szCs w:val="24"/>
        </w:rPr>
        <w:t xml:space="preserve"> (dziećmi)</w:t>
      </w:r>
      <w:r w:rsidR="004B549B" w:rsidRPr="001163AA">
        <w:rPr>
          <w:rFonts w:ascii="Arial" w:hAnsi="Arial" w:cs="Arial"/>
          <w:b/>
          <w:color w:val="000000" w:themeColor="text1"/>
          <w:szCs w:val="24"/>
        </w:rPr>
        <w:t xml:space="preserve"> do 7</w:t>
      </w:r>
      <w:r w:rsidR="00165B4C" w:rsidRPr="001163AA">
        <w:rPr>
          <w:rFonts w:ascii="Arial" w:hAnsi="Arial" w:cs="Arial"/>
          <w:b/>
          <w:color w:val="000000" w:themeColor="text1"/>
          <w:szCs w:val="24"/>
        </w:rPr>
        <w:t xml:space="preserve"> roku życia</w:t>
      </w:r>
      <w:r w:rsidR="00A74DD6" w:rsidRPr="001163AA">
        <w:rPr>
          <w:rFonts w:ascii="Arial" w:hAnsi="Arial" w:cs="Arial"/>
          <w:b/>
          <w:color w:val="000000" w:themeColor="text1"/>
          <w:szCs w:val="24"/>
        </w:rPr>
        <w:t xml:space="preserve"> lub osobą zależną</w:t>
      </w:r>
    </w:p>
    <w:p w14:paraId="643D9936" w14:textId="77777777" w:rsidR="00A351A7" w:rsidRPr="001163AA" w:rsidRDefault="008D7F0C" w:rsidP="002E5D42">
      <w:pPr>
        <w:tabs>
          <w:tab w:val="left" w:pos="3165"/>
        </w:tabs>
        <w:spacing w:before="240" w:after="12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w:t>
      </w:r>
      <w:r w:rsidR="0085175C" w:rsidRPr="001163AA">
        <w:rPr>
          <w:rFonts w:ascii="Arial" w:hAnsi="Arial" w:cs="Arial"/>
          <w:b/>
          <w:color w:val="000000" w:themeColor="text1"/>
          <w:szCs w:val="24"/>
        </w:rPr>
        <w:t xml:space="preserve"> </w:t>
      </w:r>
      <w:r w:rsidRPr="001163AA">
        <w:rPr>
          <w:rFonts w:ascii="Arial" w:hAnsi="Arial" w:cs="Arial"/>
          <w:b/>
          <w:color w:val="000000" w:themeColor="text1"/>
          <w:szCs w:val="24"/>
        </w:rPr>
        <w:t>5</w:t>
      </w:r>
    </w:p>
    <w:p w14:paraId="2A2B8974" w14:textId="2F5BD0EF" w:rsidR="008827F0" w:rsidRPr="001163AA" w:rsidRDefault="00CA1C66" w:rsidP="002E5D42">
      <w:pPr>
        <w:pStyle w:val="Akapitzlist"/>
        <w:numPr>
          <w:ilvl w:val="0"/>
          <w:numId w:val="18"/>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Urząd</w:t>
      </w:r>
      <w:r w:rsidR="00D32814" w:rsidRPr="001163AA">
        <w:rPr>
          <w:rFonts w:ascii="Arial" w:hAnsi="Arial" w:cs="Arial"/>
          <w:color w:val="000000" w:themeColor="text1"/>
          <w:szCs w:val="24"/>
        </w:rPr>
        <w:t xml:space="preserve"> refund</w:t>
      </w:r>
      <w:r w:rsidR="00230349" w:rsidRPr="001163AA">
        <w:rPr>
          <w:rFonts w:ascii="Arial" w:hAnsi="Arial" w:cs="Arial"/>
          <w:color w:val="000000" w:themeColor="text1"/>
          <w:szCs w:val="24"/>
        </w:rPr>
        <w:t>uje koszty opieki nad dzieckiem</w:t>
      </w:r>
      <w:r w:rsidRPr="001163AA">
        <w:rPr>
          <w:rFonts w:ascii="Arial" w:hAnsi="Arial" w:cs="Arial"/>
          <w:color w:val="000000" w:themeColor="text1"/>
          <w:szCs w:val="24"/>
        </w:rPr>
        <w:t xml:space="preserve"> (dziećmi)</w:t>
      </w:r>
      <w:r w:rsidR="00AA3B0F" w:rsidRPr="001163AA">
        <w:rPr>
          <w:rFonts w:ascii="Arial" w:hAnsi="Arial" w:cs="Arial"/>
          <w:color w:val="000000" w:themeColor="text1"/>
          <w:szCs w:val="24"/>
        </w:rPr>
        <w:t xml:space="preserve"> lub osobą zależną</w:t>
      </w:r>
      <w:r w:rsidR="00D32814" w:rsidRPr="001163AA">
        <w:rPr>
          <w:rFonts w:ascii="Arial" w:hAnsi="Arial" w:cs="Arial"/>
          <w:color w:val="000000" w:themeColor="text1"/>
          <w:szCs w:val="24"/>
        </w:rPr>
        <w:t xml:space="preserve"> pod warunkiem poniesienia tych kosztów oraz</w:t>
      </w:r>
      <w:r w:rsidR="00251CF5" w:rsidRPr="001163AA">
        <w:rPr>
          <w:rFonts w:ascii="Arial" w:hAnsi="Arial" w:cs="Arial"/>
          <w:color w:val="000000" w:themeColor="text1"/>
          <w:szCs w:val="24"/>
        </w:rPr>
        <w:t xml:space="preserve"> po</w:t>
      </w:r>
      <w:r w:rsidR="00D32814" w:rsidRPr="001163AA">
        <w:rPr>
          <w:rFonts w:ascii="Arial" w:hAnsi="Arial" w:cs="Arial"/>
          <w:color w:val="000000" w:themeColor="text1"/>
          <w:szCs w:val="24"/>
        </w:rPr>
        <w:t xml:space="preserve"> </w:t>
      </w:r>
      <w:r w:rsidRPr="001163AA">
        <w:rPr>
          <w:rFonts w:ascii="Arial" w:hAnsi="Arial" w:cs="Arial"/>
          <w:color w:val="000000" w:themeColor="text1"/>
          <w:szCs w:val="24"/>
        </w:rPr>
        <w:t xml:space="preserve">ich </w:t>
      </w:r>
      <w:r w:rsidR="00D32814" w:rsidRPr="001163AA">
        <w:rPr>
          <w:rFonts w:ascii="Arial" w:hAnsi="Arial" w:cs="Arial"/>
          <w:color w:val="000000" w:themeColor="text1"/>
          <w:szCs w:val="24"/>
        </w:rPr>
        <w:t>udokumentowani</w:t>
      </w:r>
      <w:r w:rsidR="00251CF5" w:rsidRPr="001163AA">
        <w:rPr>
          <w:rFonts w:ascii="Arial" w:hAnsi="Arial" w:cs="Arial"/>
          <w:color w:val="000000" w:themeColor="text1"/>
          <w:szCs w:val="24"/>
        </w:rPr>
        <w:t>u</w:t>
      </w:r>
      <w:r w:rsidR="00D32814" w:rsidRPr="001163AA">
        <w:rPr>
          <w:rFonts w:ascii="Arial" w:hAnsi="Arial" w:cs="Arial"/>
          <w:color w:val="000000" w:themeColor="text1"/>
          <w:szCs w:val="24"/>
        </w:rPr>
        <w:t xml:space="preserve"> </w:t>
      </w:r>
      <w:r w:rsidRPr="001163AA">
        <w:rPr>
          <w:rFonts w:ascii="Arial" w:hAnsi="Arial" w:cs="Arial"/>
          <w:color w:val="000000" w:themeColor="text1"/>
          <w:szCs w:val="24"/>
        </w:rPr>
        <w:t>przez Wnioskodawcę</w:t>
      </w:r>
      <w:r w:rsidR="007F0D60" w:rsidRPr="001163AA">
        <w:rPr>
          <w:rFonts w:ascii="Arial" w:hAnsi="Arial" w:cs="Arial"/>
          <w:color w:val="000000" w:themeColor="text1"/>
          <w:szCs w:val="24"/>
        </w:rPr>
        <w:t>.</w:t>
      </w:r>
    </w:p>
    <w:p w14:paraId="63450300" w14:textId="77777777" w:rsidR="008827F0" w:rsidRPr="001163AA" w:rsidRDefault="00D32814" w:rsidP="002E5D42">
      <w:pPr>
        <w:pStyle w:val="Akapitzlist"/>
        <w:numPr>
          <w:ilvl w:val="0"/>
          <w:numId w:val="18"/>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Refundacja przysługuje w wysokości uzgodnionej w zawartej umowie, nie wyższej jednak niż połowa</w:t>
      </w:r>
      <w:r w:rsidR="00C64A33" w:rsidRPr="001163AA">
        <w:rPr>
          <w:rFonts w:ascii="Arial" w:hAnsi="Arial" w:cs="Arial"/>
          <w:color w:val="000000" w:themeColor="text1"/>
          <w:szCs w:val="24"/>
        </w:rPr>
        <w:t xml:space="preserve"> </w:t>
      </w:r>
      <w:r w:rsidR="00460579" w:rsidRPr="001163AA">
        <w:rPr>
          <w:rFonts w:ascii="Arial" w:hAnsi="Arial" w:cs="Arial"/>
          <w:color w:val="000000" w:themeColor="text1"/>
          <w:szCs w:val="24"/>
        </w:rPr>
        <w:t>aktualnie obowiązującej kwoty zasiłku</w:t>
      </w:r>
      <w:r w:rsidRPr="001163AA">
        <w:rPr>
          <w:rFonts w:ascii="Arial" w:hAnsi="Arial" w:cs="Arial"/>
          <w:color w:val="000000" w:themeColor="text1"/>
          <w:szCs w:val="24"/>
        </w:rPr>
        <w:t>, o któ</w:t>
      </w:r>
      <w:r w:rsidR="00CA1C66" w:rsidRPr="001163AA">
        <w:rPr>
          <w:rFonts w:ascii="Arial" w:hAnsi="Arial" w:cs="Arial"/>
          <w:color w:val="000000" w:themeColor="text1"/>
          <w:szCs w:val="24"/>
        </w:rPr>
        <w:t>rym mowa w art. 72 ust.</w:t>
      </w:r>
      <w:r w:rsidR="00C86E5D" w:rsidRPr="001163AA">
        <w:rPr>
          <w:rFonts w:ascii="Arial" w:hAnsi="Arial" w:cs="Arial"/>
          <w:color w:val="000000" w:themeColor="text1"/>
          <w:szCs w:val="24"/>
        </w:rPr>
        <w:t xml:space="preserve"> </w:t>
      </w:r>
      <w:r w:rsidR="00CA1C66" w:rsidRPr="001163AA">
        <w:rPr>
          <w:rFonts w:ascii="Arial" w:hAnsi="Arial" w:cs="Arial"/>
          <w:color w:val="000000" w:themeColor="text1"/>
          <w:szCs w:val="24"/>
        </w:rPr>
        <w:t>1 pkt 1</w:t>
      </w:r>
      <w:r w:rsidR="00FE7C99" w:rsidRPr="001163AA">
        <w:rPr>
          <w:rFonts w:ascii="Arial" w:hAnsi="Arial" w:cs="Arial"/>
          <w:color w:val="000000" w:themeColor="text1"/>
          <w:szCs w:val="24"/>
        </w:rPr>
        <w:t xml:space="preserve"> Ustawy</w:t>
      </w:r>
      <w:r w:rsidRPr="001163AA">
        <w:rPr>
          <w:rFonts w:ascii="Arial" w:hAnsi="Arial" w:cs="Arial"/>
          <w:color w:val="000000" w:themeColor="text1"/>
          <w:szCs w:val="24"/>
        </w:rPr>
        <w:t xml:space="preserve"> na każde dziecko </w:t>
      </w:r>
      <w:r w:rsidR="000B2A79" w:rsidRPr="001163AA">
        <w:rPr>
          <w:rFonts w:ascii="Arial" w:hAnsi="Arial" w:cs="Arial"/>
          <w:color w:val="000000" w:themeColor="text1"/>
          <w:szCs w:val="24"/>
        </w:rPr>
        <w:t xml:space="preserve">w wieku do </w:t>
      </w:r>
      <w:r w:rsidR="004B549B" w:rsidRPr="001163AA">
        <w:rPr>
          <w:rFonts w:ascii="Arial" w:hAnsi="Arial" w:cs="Arial"/>
          <w:color w:val="000000" w:themeColor="text1"/>
          <w:szCs w:val="24"/>
        </w:rPr>
        <w:t>lat 6</w:t>
      </w:r>
      <w:r w:rsidR="00A74DD6" w:rsidRPr="001163AA">
        <w:rPr>
          <w:rFonts w:ascii="Arial" w:hAnsi="Arial" w:cs="Arial"/>
          <w:color w:val="000000" w:themeColor="text1"/>
          <w:szCs w:val="24"/>
        </w:rPr>
        <w:t>,</w:t>
      </w:r>
      <w:r w:rsidRPr="001163AA">
        <w:rPr>
          <w:rFonts w:ascii="Arial" w:hAnsi="Arial" w:cs="Arial"/>
          <w:color w:val="000000" w:themeColor="text1"/>
          <w:szCs w:val="24"/>
        </w:rPr>
        <w:t xml:space="preserve"> </w:t>
      </w:r>
      <w:r w:rsidR="000B2A79" w:rsidRPr="001163AA">
        <w:rPr>
          <w:rFonts w:ascii="Arial" w:hAnsi="Arial" w:cs="Arial"/>
          <w:color w:val="000000" w:themeColor="text1"/>
          <w:szCs w:val="24"/>
        </w:rPr>
        <w:t xml:space="preserve">dziecko niepełnosprawne do </w:t>
      </w:r>
      <w:r w:rsidR="004B549B" w:rsidRPr="001163AA">
        <w:rPr>
          <w:rFonts w:ascii="Arial" w:hAnsi="Arial" w:cs="Arial"/>
          <w:color w:val="000000" w:themeColor="text1"/>
          <w:szCs w:val="24"/>
        </w:rPr>
        <w:t>7</w:t>
      </w:r>
      <w:r w:rsidR="000B2A79" w:rsidRPr="001163AA">
        <w:rPr>
          <w:rFonts w:ascii="Arial" w:hAnsi="Arial" w:cs="Arial"/>
          <w:color w:val="000000" w:themeColor="text1"/>
          <w:szCs w:val="24"/>
        </w:rPr>
        <w:t xml:space="preserve"> r</w:t>
      </w:r>
      <w:r w:rsidR="00CA1C66" w:rsidRPr="001163AA">
        <w:rPr>
          <w:rFonts w:ascii="Arial" w:hAnsi="Arial" w:cs="Arial"/>
          <w:color w:val="000000" w:themeColor="text1"/>
          <w:szCs w:val="24"/>
        </w:rPr>
        <w:t>oku</w:t>
      </w:r>
      <w:r w:rsidR="000B2A79" w:rsidRPr="001163AA">
        <w:rPr>
          <w:rFonts w:ascii="Arial" w:hAnsi="Arial" w:cs="Arial"/>
          <w:color w:val="000000" w:themeColor="text1"/>
          <w:szCs w:val="24"/>
        </w:rPr>
        <w:t xml:space="preserve"> życia</w:t>
      </w:r>
      <w:r w:rsidR="00251CF5" w:rsidRPr="001163AA">
        <w:rPr>
          <w:rFonts w:ascii="Arial" w:hAnsi="Arial" w:cs="Arial"/>
          <w:color w:val="000000" w:themeColor="text1"/>
          <w:szCs w:val="24"/>
        </w:rPr>
        <w:t xml:space="preserve"> </w:t>
      </w:r>
      <w:r w:rsidR="00A74DD6" w:rsidRPr="001163AA">
        <w:rPr>
          <w:rFonts w:ascii="Arial" w:hAnsi="Arial" w:cs="Arial"/>
          <w:color w:val="000000" w:themeColor="text1"/>
          <w:szCs w:val="24"/>
        </w:rPr>
        <w:t xml:space="preserve">lub osobę zależną </w:t>
      </w:r>
      <w:r w:rsidR="00251CF5" w:rsidRPr="001163AA">
        <w:rPr>
          <w:rFonts w:ascii="Arial" w:hAnsi="Arial" w:cs="Arial"/>
          <w:color w:val="000000" w:themeColor="text1"/>
          <w:szCs w:val="24"/>
        </w:rPr>
        <w:t>i na okres wskazany w tej umowie.</w:t>
      </w:r>
    </w:p>
    <w:p w14:paraId="69910B5D" w14:textId="77777777" w:rsidR="000B2A79" w:rsidRPr="001163AA" w:rsidRDefault="000B2A79" w:rsidP="002E5D42">
      <w:pPr>
        <w:pStyle w:val="Akapitzlist"/>
        <w:numPr>
          <w:ilvl w:val="0"/>
          <w:numId w:val="18"/>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Refundacja poniesionych koszt</w:t>
      </w:r>
      <w:r w:rsidR="00CA1C66" w:rsidRPr="001163AA">
        <w:rPr>
          <w:rFonts w:ascii="Arial" w:hAnsi="Arial" w:cs="Arial"/>
          <w:color w:val="000000" w:themeColor="text1"/>
          <w:szCs w:val="24"/>
        </w:rPr>
        <w:t>ów opieki nad dzieckiem</w:t>
      </w:r>
      <w:r w:rsidR="0087337B" w:rsidRPr="001163AA">
        <w:rPr>
          <w:rFonts w:ascii="Arial" w:hAnsi="Arial" w:cs="Arial"/>
          <w:color w:val="000000" w:themeColor="text1"/>
          <w:szCs w:val="24"/>
        </w:rPr>
        <w:t xml:space="preserve"> (dziećmi)</w:t>
      </w:r>
      <w:r w:rsidR="00CA1C66" w:rsidRPr="001163AA">
        <w:rPr>
          <w:rFonts w:ascii="Arial" w:hAnsi="Arial" w:cs="Arial"/>
          <w:color w:val="000000" w:themeColor="text1"/>
          <w:szCs w:val="24"/>
        </w:rPr>
        <w:t xml:space="preserve"> w wieku do lat </w:t>
      </w:r>
      <w:r w:rsidR="004B549B" w:rsidRPr="001163AA">
        <w:rPr>
          <w:rFonts w:ascii="Arial" w:hAnsi="Arial" w:cs="Arial"/>
          <w:color w:val="000000" w:themeColor="text1"/>
          <w:szCs w:val="24"/>
        </w:rPr>
        <w:t>6</w:t>
      </w:r>
      <w:r w:rsidR="00CA1C66" w:rsidRPr="001163AA">
        <w:rPr>
          <w:rFonts w:ascii="Arial" w:hAnsi="Arial" w:cs="Arial"/>
          <w:color w:val="000000" w:themeColor="text1"/>
          <w:szCs w:val="24"/>
        </w:rPr>
        <w:t xml:space="preserve">, niepełnosprawnym dzieckiem </w:t>
      </w:r>
      <w:r w:rsidR="0087337B" w:rsidRPr="001163AA">
        <w:rPr>
          <w:rFonts w:ascii="Arial" w:hAnsi="Arial" w:cs="Arial"/>
          <w:color w:val="000000" w:themeColor="text1"/>
          <w:szCs w:val="24"/>
        </w:rPr>
        <w:t xml:space="preserve">(dziećmi) </w:t>
      </w:r>
      <w:r w:rsidR="00CA1C66" w:rsidRPr="001163AA">
        <w:rPr>
          <w:rFonts w:ascii="Arial" w:hAnsi="Arial" w:cs="Arial"/>
          <w:color w:val="000000" w:themeColor="text1"/>
          <w:szCs w:val="24"/>
        </w:rPr>
        <w:t xml:space="preserve">do lat </w:t>
      </w:r>
      <w:r w:rsidR="004B549B" w:rsidRPr="001163AA">
        <w:rPr>
          <w:rFonts w:ascii="Arial" w:hAnsi="Arial" w:cs="Arial"/>
          <w:color w:val="000000" w:themeColor="text1"/>
          <w:szCs w:val="24"/>
        </w:rPr>
        <w:t>7</w:t>
      </w:r>
      <w:r w:rsidR="00A74DD6" w:rsidRPr="001163AA">
        <w:rPr>
          <w:rFonts w:ascii="Arial" w:hAnsi="Arial" w:cs="Arial"/>
          <w:color w:val="000000" w:themeColor="text1"/>
          <w:szCs w:val="24"/>
        </w:rPr>
        <w:t xml:space="preserve"> lub osobą zależną</w:t>
      </w:r>
      <w:r w:rsidR="004B549B" w:rsidRPr="001163AA">
        <w:rPr>
          <w:rFonts w:ascii="Arial" w:hAnsi="Arial" w:cs="Arial"/>
          <w:color w:val="000000" w:themeColor="text1"/>
          <w:szCs w:val="24"/>
        </w:rPr>
        <w:t xml:space="preserve"> </w:t>
      </w:r>
      <w:r w:rsidRPr="001163AA">
        <w:rPr>
          <w:rFonts w:ascii="Arial" w:hAnsi="Arial" w:cs="Arial"/>
          <w:color w:val="000000" w:themeColor="text1"/>
          <w:szCs w:val="24"/>
        </w:rPr>
        <w:t xml:space="preserve">przyznawana jest maksymalnie </w:t>
      </w:r>
      <w:r w:rsidR="00251CF5" w:rsidRPr="001163AA">
        <w:rPr>
          <w:rFonts w:ascii="Arial" w:hAnsi="Arial" w:cs="Arial"/>
          <w:color w:val="000000" w:themeColor="text1"/>
          <w:szCs w:val="24"/>
        </w:rPr>
        <w:t>n</w:t>
      </w:r>
      <w:r w:rsidRPr="001163AA">
        <w:rPr>
          <w:rFonts w:ascii="Arial" w:hAnsi="Arial" w:cs="Arial"/>
          <w:color w:val="000000" w:themeColor="text1"/>
          <w:szCs w:val="24"/>
        </w:rPr>
        <w:t>a</w:t>
      </w:r>
      <w:r w:rsidR="00CA1C66" w:rsidRPr="001163AA">
        <w:rPr>
          <w:rFonts w:ascii="Arial" w:hAnsi="Arial" w:cs="Arial"/>
          <w:color w:val="000000" w:themeColor="text1"/>
          <w:szCs w:val="24"/>
        </w:rPr>
        <w:t xml:space="preserve"> okres</w:t>
      </w:r>
      <w:r w:rsidR="007F0D60" w:rsidRPr="001163AA">
        <w:rPr>
          <w:rFonts w:ascii="Arial" w:hAnsi="Arial" w:cs="Arial"/>
          <w:color w:val="000000" w:themeColor="text1"/>
          <w:szCs w:val="24"/>
        </w:rPr>
        <w:t>:</w:t>
      </w:r>
    </w:p>
    <w:p w14:paraId="7C6DCBFE" w14:textId="77777777" w:rsidR="000B2A79" w:rsidRPr="001163AA" w:rsidRDefault="00CA1C66" w:rsidP="002E5D42">
      <w:pPr>
        <w:pStyle w:val="Akapitzlist"/>
        <w:numPr>
          <w:ilvl w:val="0"/>
          <w:numId w:val="19"/>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do</w:t>
      </w:r>
      <w:r w:rsidR="000B2A79" w:rsidRPr="001163AA">
        <w:rPr>
          <w:rFonts w:ascii="Arial" w:hAnsi="Arial" w:cs="Arial"/>
          <w:color w:val="000000" w:themeColor="text1"/>
          <w:szCs w:val="24"/>
        </w:rPr>
        <w:t xml:space="preserve"> </w:t>
      </w:r>
      <w:r w:rsidR="00B45E31" w:rsidRPr="001163AA">
        <w:rPr>
          <w:rFonts w:ascii="Arial" w:hAnsi="Arial" w:cs="Arial"/>
          <w:color w:val="000000" w:themeColor="text1"/>
          <w:szCs w:val="24"/>
        </w:rPr>
        <w:t xml:space="preserve">6 </w:t>
      </w:r>
      <w:r w:rsidR="000B2A79" w:rsidRPr="001163AA">
        <w:rPr>
          <w:rFonts w:ascii="Arial" w:hAnsi="Arial" w:cs="Arial"/>
          <w:color w:val="000000" w:themeColor="text1"/>
          <w:szCs w:val="24"/>
        </w:rPr>
        <w:t>miesięcy, w przypadku podjęcia przez osobę bezrobotną zatrudnien</w:t>
      </w:r>
      <w:r w:rsidR="00251CF5" w:rsidRPr="001163AA">
        <w:rPr>
          <w:rFonts w:ascii="Arial" w:hAnsi="Arial" w:cs="Arial"/>
          <w:color w:val="000000" w:themeColor="text1"/>
          <w:szCs w:val="24"/>
        </w:rPr>
        <w:t xml:space="preserve">ia lub innej pracy zarobkowej, z uwzględnieniem </w:t>
      </w:r>
      <w:r w:rsidR="00FE7C99" w:rsidRPr="001163AA">
        <w:rPr>
          <w:rFonts w:ascii="Arial" w:hAnsi="Arial" w:cs="Arial"/>
          <w:color w:val="000000" w:themeColor="text1"/>
          <w:szCs w:val="24"/>
        </w:rPr>
        <w:t xml:space="preserve">§ 4 </w:t>
      </w:r>
      <w:r w:rsidR="00084042" w:rsidRPr="001163AA">
        <w:rPr>
          <w:rFonts w:ascii="Arial" w:hAnsi="Arial" w:cs="Arial"/>
          <w:color w:val="000000" w:themeColor="text1"/>
          <w:szCs w:val="24"/>
        </w:rPr>
        <w:t>ust.</w:t>
      </w:r>
      <w:r w:rsidR="00C86E5D" w:rsidRPr="001163AA">
        <w:rPr>
          <w:rFonts w:ascii="Arial" w:hAnsi="Arial" w:cs="Arial"/>
          <w:color w:val="000000" w:themeColor="text1"/>
          <w:szCs w:val="24"/>
        </w:rPr>
        <w:t xml:space="preserve"> 4 niniejszych zasad,</w:t>
      </w:r>
    </w:p>
    <w:p w14:paraId="1B37CDFB" w14:textId="77777777" w:rsidR="000B2A79" w:rsidRPr="001163AA" w:rsidRDefault="000B2A79" w:rsidP="002E5D42">
      <w:pPr>
        <w:pStyle w:val="Akapitzlist"/>
        <w:numPr>
          <w:ilvl w:val="0"/>
          <w:numId w:val="19"/>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odbywania stażu, przygotowania zawodowego dorosłych lub szkolenia</w:t>
      </w:r>
      <w:r w:rsidR="00FD2DEE" w:rsidRPr="001163AA">
        <w:rPr>
          <w:rFonts w:ascii="Arial" w:hAnsi="Arial" w:cs="Arial"/>
          <w:color w:val="000000" w:themeColor="text1"/>
          <w:szCs w:val="24"/>
        </w:rPr>
        <w:t xml:space="preserve"> </w:t>
      </w:r>
      <w:r w:rsidR="00251CF5" w:rsidRPr="001163AA">
        <w:rPr>
          <w:rFonts w:ascii="Arial" w:hAnsi="Arial" w:cs="Arial"/>
          <w:color w:val="000000" w:themeColor="text1"/>
          <w:szCs w:val="24"/>
        </w:rPr>
        <w:t>- nie dłuższej jednak niż 6 m-</w:t>
      </w:r>
      <w:proofErr w:type="spellStart"/>
      <w:r w:rsidR="00251CF5" w:rsidRPr="001163AA">
        <w:rPr>
          <w:rFonts w:ascii="Arial" w:hAnsi="Arial" w:cs="Arial"/>
          <w:color w:val="000000" w:themeColor="text1"/>
          <w:szCs w:val="24"/>
        </w:rPr>
        <w:t>cy</w:t>
      </w:r>
      <w:proofErr w:type="spellEnd"/>
      <w:r w:rsidR="00251CF5" w:rsidRPr="001163AA">
        <w:rPr>
          <w:rFonts w:ascii="Arial" w:hAnsi="Arial" w:cs="Arial"/>
          <w:color w:val="000000" w:themeColor="text1"/>
          <w:szCs w:val="24"/>
        </w:rPr>
        <w:t xml:space="preserve"> z uwzględnieniem </w:t>
      </w:r>
      <w:r w:rsidR="00FE7C99" w:rsidRPr="001163AA">
        <w:rPr>
          <w:rFonts w:ascii="Arial" w:hAnsi="Arial" w:cs="Arial"/>
          <w:color w:val="000000" w:themeColor="text1"/>
          <w:szCs w:val="24"/>
        </w:rPr>
        <w:t xml:space="preserve">§ 4 </w:t>
      </w:r>
      <w:r w:rsidR="00084042" w:rsidRPr="001163AA">
        <w:rPr>
          <w:rFonts w:ascii="Arial" w:hAnsi="Arial" w:cs="Arial"/>
          <w:color w:val="000000" w:themeColor="text1"/>
          <w:szCs w:val="24"/>
        </w:rPr>
        <w:t>ust.</w:t>
      </w:r>
      <w:r w:rsidR="00FE7C99" w:rsidRPr="001163AA">
        <w:rPr>
          <w:rFonts w:ascii="Arial" w:hAnsi="Arial" w:cs="Arial"/>
          <w:color w:val="000000" w:themeColor="text1"/>
          <w:szCs w:val="24"/>
        </w:rPr>
        <w:t xml:space="preserve"> 4 niniejszych zasad.</w:t>
      </w:r>
    </w:p>
    <w:p w14:paraId="46E5CFA7" w14:textId="77777777" w:rsidR="000B2A79" w:rsidRPr="001163AA" w:rsidRDefault="000B2A79" w:rsidP="002E5D42">
      <w:pPr>
        <w:pStyle w:val="Akapitzlist"/>
        <w:numPr>
          <w:ilvl w:val="0"/>
          <w:numId w:val="18"/>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W przypadku ubiegania się o refundac</w:t>
      </w:r>
      <w:r w:rsidR="00372CD9" w:rsidRPr="001163AA">
        <w:rPr>
          <w:rFonts w:ascii="Arial" w:hAnsi="Arial" w:cs="Arial"/>
          <w:color w:val="000000" w:themeColor="text1"/>
          <w:szCs w:val="24"/>
        </w:rPr>
        <w:t>ję kosztów opieki nad dzieckiem (</w:t>
      </w:r>
      <w:r w:rsidRPr="001163AA">
        <w:rPr>
          <w:rFonts w:ascii="Arial" w:hAnsi="Arial" w:cs="Arial"/>
          <w:color w:val="000000" w:themeColor="text1"/>
          <w:szCs w:val="24"/>
        </w:rPr>
        <w:t>dziećmi</w:t>
      </w:r>
      <w:r w:rsidR="00372CD9" w:rsidRPr="001163AA">
        <w:rPr>
          <w:rFonts w:ascii="Arial" w:hAnsi="Arial" w:cs="Arial"/>
          <w:color w:val="000000" w:themeColor="text1"/>
          <w:szCs w:val="24"/>
        </w:rPr>
        <w:t>)</w:t>
      </w:r>
      <w:r w:rsidRPr="001163AA">
        <w:rPr>
          <w:rFonts w:ascii="Arial" w:hAnsi="Arial" w:cs="Arial"/>
          <w:color w:val="000000" w:themeColor="text1"/>
          <w:szCs w:val="24"/>
        </w:rPr>
        <w:t xml:space="preserve"> </w:t>
      </w:r>
      <w:r w:rsidR="00A74DD6" w:rsidRPr="001163AA">
        <w:rPr>
          <w:rFonts w:ascii="Arial" w:hAnsi="Arial" w:cs="Arial"/>
          <w:color w:val="000000" w:themeColor="text1"/>
          <w:szCs w:val="24"/>
        </w:rPr>
        <w:t xml:space="preserve">lub osobą zależną </w:t>
      </w:r>
      <w:r w:rsidRPr="001163AA">
        <w:rPr>
          <w:rFonts w:ascii="Arial" w:hAnsi="Arial" w:cs="Arial"/>
          <w:color w:val="000000" w:themeColor="text1"/>
          <w:szCs w:val="24"/>
        </w:rPr>
        <w:t>za niepełny miesiąc, kwotę refundacji ustala się proporcjonalnie do okresu, za który poniesiono koszty, przyjmując</w:t>
      </w:r>
      <w:r w:rsidR="00C86E5D" w:rsidRPr="001163AA">
        <w:rPr>
          <w:rFonts w:ascii="Arial" w:hAnsi="Arial" w:cs="Arial"/>
          <w:color w:val="000000" w:themeColor="text1"/>
          <w:szCs w:val="24"/>
        </w:rPr>
        <w:t>,</w:t>
      </w:r>
      <w:r w:rsidRPr="001163AA">
        <w:rPr>
          <w:rFonts w:ascii="Arial" w:hAnsi="Arial" w:cs="Arial"/>
          <w:color w:val="000000" w:themeColor="text1"/>
          <w:szCs w:val="24"/>
        </w:rPr>
        <w:t xml:space="preserve"> że miesiąc liczy 30 dni.</w:t>
      </w:r>
    </w:p>
    <w:p w14:paraId="65EF166F" w14:textId="77777777" w:rsidR="00A260CA" w:rsidRDefault="001C0A4A" w:rsidP="002E5D42">
      <w:pPr>
        <w:pStyle w:val="Akapitzlist"/>
        <w:numPr>
          <w:ilvl w:val="0"/>
          <w:numId w:val="18"/>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Refundacji podlegają koszty:</w:t>
      </w:r>
    </w:p>
    <w:p w14:paraId="6712A030" w14:textId="203C8F12" w:rsidR="00A260CA" w:rsidRPr="00A260CA" w:rsidRDefault="00A260CA" w:rsidP="002E5D42">
      <w:pPr>
        <w:pStyle w:val="Akapitzlist"/>
        <w:numPr>
          <w:ilvl w:val="0"/>
          <w:numId w:val="20"/>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opieki nad dzieckiem (dziećmi) poniesione z tytułu:</w:t>
      </w:r>
    </w:p>
    <w:p w14:paraId="50984E1E" w14:textId="77777777" w:rsidR="00A260CA" w:rsidRPr="001163AA" w:rsidRDefault="00A260CA" w:rsidP="002E5D42">
      <w:pPr>
        <w:pStyle w:val="Akapitzlist"/>
        <w:numPr>
          <w:ilvl w:val="0"/>
          <w:numId w:val="21"/>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opieki stałej za żłobek, przedszkole lub inną placówkę opiekuńczą wraz z wyżywieniem,</w:t>
      </w:r>
    </w:p>
    <w:p w14:paraId="3741587E" w14:textId="77777777" w:rsidR="00A260CA" w:rsidRDefault="00A260CA" w:rsidP="002E5D42">
      <w:pPr>
        <w:pStyle w:val="Akapitzlist"/>
        <w:numPr>
          <w:ilvl w:val="0"/>
          <w:numId w:val="21"/>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opłaty za opiekę nad dzieckiem (dziećmi) świadczoną w ramach umowy o pracę lub umowy cywilnoprawnej zawartej z osobą fizyczną,</w:t>
      </w:r>
    </w:p>
    <w:p w14:paraId="702149C7" w14:textId="60ECA214" w:rsidR="00A260CA" w:rsidRPr="00A260CA" w:rsidRDefault="00A260CA" w:rsidP="002E5D42">
      <w:pPr>
        <w:pStyle w:val="Akapitzlist"/>
        <w:numPr>
          <w:ilvl w:val="0"/>
          <w:numId w:val="20"/>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opieki nad osobą zależną poniesione z tytułu:</w:t>
      </w:r>
    </w:p>
    <w:p w14:paraId="48183A6C" w14:textId="77777777" w:rsidR="00A260CA" w:rsidRPr="001163AA" w:rsidRDefault="00A260CA" w:rsidP="002E5D42">
      <w:pPr>
        <w:pStyle w:val="Akapitzlist"/>
        <w:numPr>
          <w:ilvl w:val="0"/>
          <w:numId w:val="22"/>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lastRenderedPageBreak/>
        <w:t>opłaty stałej za pobyt osoby zależnej w instytucji lub placówce opiekuńczej wraz z wyżywieniem,</w:t>
      </w:r>
    </w:p>
    <w:p w14:paraId="4504E003" w14:textId="2E5F1253" w:rsidR="00A260CA" w:rsidRPr="002E5D42" w:rsidRDefault="00A260CA" w:rsidP="002E5D42">
      <w:pPr>
        <w:pStyle w:val="Akapitzlist"/>
        <w:numPr>
          <w:ilvl w:val="0"/>
          <w:numId w:val="22"/>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opłaty za opiekę nad osobą zale</w:t>
      </w:r>
      <w:r>
        <w:rPr>
          <w:rFonts w:ascii="Arial" w:hAnsi="Arial" w:cs="Arial"/>
          <w:color w:val="000000" w:themeColor="text1"/>
          <w:szCs w:val="24"/>
        </w:rPr>
        <w:t>żną świadczoną w ramach umowy o </w:t>
      </w:r>
      <w:r w:rsidRPr="001163AA">
        <w:rPr>
          <w:rFonts w:ascii="Arial" w:hAnsi="Arial" w:cs="Arial"/>
          <w:color w:val="000000" w:themeColor="text1"/>
          <w:szCs w:val="24"/>
        </w:rPr>
        <w:t>pracę lub umowy cywilnoprawnej zawartej z osobą fizyczną.</w:t>
      </w:r>
    </w:p>
    <w:p w14:paraId="5334459D" w14:textId="77777777" w:rsidR="00A260CA" w:rsidRDefault="00D32814" w:rsidP="002E5D42">
      <w:pPr>
        <w:pStyle w:val="Akapitzlist"/>
        <w:numPr>
          <w:ilvl w:val="0"/>
          <w:numId w:val="18"/>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Refundacja nie przysługuje za dni nieusprawiedliwionej nieobecności na stażu, przygotowaniu zawodowym dorosłych, szkoleniu</w:t>
      </w:r>
      <w:r w:rsidR="00230349" w:rsidRPr="00A260CA">
        <w:rPr>
          <w:rFonts w:ascii="Arial" w:hAnsi="Arial" w:cs="Arial"/>
          <w:color w:val="000000" w:themeColor="text1"/>
          <w:szCs w:val="24"/>
        </w:rPr>
        <w:t xml:space="preserve"> </w:t>
      </w:r>
      <w:r w:rsidR="000953CF" w:rsidRPr="00A260CA">
        <w:rPr>
          <w:rFonts w:ascii="Arial" w:hAnsi="Arial" w:cs="Arial"/>
          <w:color w:val="000000" w:themeColor="text1"/>
          <w:szCs w:val="24"/>
        </w:rPr>
        <w:t>oraz w przypadku</w:t>
      </w:r>
      <w:r w:rsidR="00230349" w:rsidRPr="00A260CA">
        <w:rPr>
          <w:rFonts w:ascii="Arial" w:hAnsi="Arial" w:cs="Arial"/>
          <w:color w:val="000000" w:themeColor="text1"/>
          <w:szCs w:val="24"/>
        </w:rPr>
        <w:t xml:space="preserve"> </w:t>
      </w:r>
      <w:r w:rsidR="001238B3" w:rsidRPr="00A260CA">
        <w:rPr>
          <w:rFonts w:ascii="Arial" w:hAnsi="Arial" w:cs="Arial"/>
          <w:color w:val="000000" w:themeColor="text1"/>
          <w:szCs w:val="24"/>
        </w:rPr>
        <w:t xml:space="preserve">przebywania na </w:t>
      </w:r>
      <w:r w:rsidR="00230349" w:rsidRPr="00A260CA">
        <w:rPr>
          <w:rFonts w:ascii="Arial" w:hAnsi="Arial" w:cs="Arial"/>
          <w:color w:val="000000" w:themeColor="text1"/>
          <w:szCs w:val="24"/>
        </w:rPr>
        <w:t>urlop</w:t>
      </w:r>
      <w:r w:rsidR="001238B3" w:rsidRPr="00A260CA">
        <w:rPr>
          <w:rFonts w:ascii="Arial" w:hAnsi="Arial" w:cs="Arial"/>
          <w:color w:val="000000" w:themeColor="text1"/>
          <w:szCs w:val="24"/>
        </w:rPr>
        <w:t>ie</w:t>
      </w:r>
      <w:r w:rsidR="00230349" w:rsidRPr="00A260CA">
        <w:rPr>
          <w:rFonts w:ascii="Arial" w:hAnsi="Arial" w:cs="Arial"/>
          <w:color w:val="000000" w:themeColor="text1"/>
          <w:szCs w:val="24"/>
        </w:rPr>
        <w:t xml:space="preserve"> bezpłatn</w:t>
      </w:r>
      <w:r w:rsidR="001238B3" w:rsidRPr="00A260CA">
        <w:rPr>
          <w:rFonts w:ascii="Arial" w:hAnsi="Arial" w:cs="Arial"/>
          <w:color w:val="000000" w:themeColor="text1"/>
          <w:szCs w:val="24"/>
        </w:rPr>
        <w:t>ym</w:t>
      </w:r>
      <w:r w:rsidR="00230349" w:rsidRPr="00A260CA">
        <w:rPr>
          <w:rFonts w:ascii="Arial" w:hAnsi="Arial" w:cs="Arial"/>
          <w:color w:val="000000" w:themeColor="text1"/>
          <w:szCs w:val="24"/>
        </w:rPr>
        <w:t>,</w:t>
      </w:r>
      <w:r w:rsidR="000953CF" w:rsidRPr="00A260CA">
        <w:rPr>
          <w:rFonts w:ascii="Arial" w:hAnsi="Arial" w:cs="Arial"/>
          <w:color w:val="000000" w:themeColor="text1"/>
          <w:szCs w:val="24"/>
        </w:rPr>
        <w:t xml:space="preserve"> przerwania zatrudnienia, stażu, przygotowania zaw</w:t>
      </w:r>
      <w:r w:rsidR="00230349" w:rsidRPr="00A260CA">
        <w:rPr>
          <w:rFonts w:ascii="Arial" w:hAnsi="Arial" w:cs="Arial"/>
          <w:color w:val="000000" w:themeColor="text1"/>
          <w:szCs w:val="24"/>
        </w:rPr>
        <w:t>odowego dorosłych lub szkolenia</w:t>
      </w:r>
      <w:r w:rsidR="00233006" w:rsidRPr="00A260CA">
        <w:rPr>
          <w:rFonts w:ascii="Arial" w:hAnsi="Arial" w:cs="Arial"/>
          <w:color w:val="000000" w:themeColor="text1"/>
          <w:szCs w:val="24"/>
        </w:rPr>
        <w:t>.</w:t>
      </w:r>
    </w:p>
    <w:p w14:paraId="799D1666" w14:textId="77777777" w:rsidR="00A260CA" w:rsidRDefault="005C132F" w:rsidP="002E5D42">
      <w:pPr>
        <w:pStyle w:val="Akapitzlist"/>
        <w:numPr>
          <w:ilvl w:val="0"/>
          <w:numId w:val="18"/>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 xml:space="preserve">Refundacja dokonywana jest z dołu za okresy miesięczne. </w:t>
      </w:r>
    </w:p>
    <w:p w14:paraId="0642C401" w14:textId="77777777" w:rsidR="002E5D42" w:rsidRDefault="00372CD9" w:rsidP="002E5D42">
      <w:pPr>
        <w:pStyle w:val="Akapitzlist"/>
        <w:numPr>
          <w:ilvl w:val="0"/>
          <w:numId w:val="18"/>
        </w:numPr>
        <w:spacing w:after="120" w:line="276" w:lineRule="auto"/>
        <w:ind w:right="0"/>
        <w:jc w:val="left"/>
        <w:rPr>
          <w:rFonts w:ascii="Arial" w:hAnsi="Arial" w:cs="Arial"/>
          <w:color w:val="000000" w:themeColor="text1"/>
          <w:szCs w:val="24"/>
        </w:rPr>
      </w:pPr>
      <w:r w:rsidRPr="00A260CA">
        <w:rPr>
          <w:rFonts w:ascii="Arial" w:hAnsi="Arial" w:cs="Arial"/>
          <w:color w:val="000000" w:themeColor="text1"/>
          <w:szCs w:val="24"/>
        </w:rPr>
        <w:t>Warunkiem wypłaty</w:t>
      </w:r>
      <w:r w:rsidR="0085175C" w:rsidRPr="00A260CA">
        <w:rPr>
          <w:rFonts w:ascii="Arial" w:hAnsi="Arial" w:cs="Arial"/>
          <w:color w:val="000000" w:themeColor="text1"/>
          <w:szCs w:val="24"/>
        </w:rPr>
        <w:t xml:space="preserve"> refundacji kosztów opieki nad dzieckiem (dziećmi) </w:t>
      </w:r>
      <w:r w:rsidR="00A74DD6" w:rsidRPr="00A260CA">
        <w:rPr>
          <w:rFonts w:ascii="Arial" w:hAnsi="Arial" w:cs="Arial"/>
          <w:color w:val="000000" w:themeColor="text1"/>
          <w:szCs w:val="24"/>
        </w:rPr>
        <w:t xml:space="preserve">lub osobą zależną </w:t>
      </w:r>
      <w:r w:rsidR="0085175C" w:rsidRPr="00A260CA">
        <w:rPr>
          <w:rFonts w:ascii="Arial" w:hAnsi="Arial" w:cs="Arial"/>
          <w:color w:val="000000" w:themeColor="text1"/>
          <w:szCs w:val="24"/>
        </w:rPr>
        <w:t>jest dostarczenie</w:t>
      </w:r>
      <w:r w:rsidR="00C34635" w:rsidRPr="00A260CA">
        <w:rPr>
          <w:rFonts w:ascii="Arial" w:hAnsi="Arial" w:cs="Arial"/>
          <w:color w:val="000000" w:themeColor="text1"/>
          <w:szCs w:val="24"/>
        </w:rPr>
        <w:t xml:space="preserve"> do Urzędu wypełnionego wniosku </w:t>
      </w:r>
      <w:r w:rsidR="004E4846" w:rsidRPr="00A260CA">
        <w:rPr>
          <w:rFonts w:ascii="Arial" w:hAnsi="Arial" w:cs="Arial"/>
          <w:color w:val="000000" w:themeColor="text1"/>
          <w:szCs w:val="24"/>
        </w:rPr>
        <w:t xml:space="preserve">rozliczeniowego </w:t>
      </w:r>
      <w:r w:rsidR="00BC3DBA" w:rsidRPr="00A260CA">
        <w:rPr>
          <w:rFonts w:ascii="Arial" w:hAnsi="Arial" w:cs="Arial"/>
          <w:color w:val="000000" w:themeColor="text1"/>
          <w:szCs w:val="24"/>
        </w:rPr>
        <w:t xml:space="preserve">dotyczącego faktycznie poniesionych kosztów opieki nad dzieckiem (dziećmi) do lat 6, niepełnosprawnym dzieckiem (dziećmi) do 7 roku życia lub osobą zależną </w:t>
      </w:r>
      <w:r w:rsidR="004E4846" w:rsidRPr="00A260CA">
        <w:rPr>
          <w:rFonts w:ascii="Arial" w:hAnsi="Arial" w:cs="Arial"/>
          <w:color w:val="000000" w:themeColor="text1"/>
          <w:szCs w:val="24"/>
        </w:rPr>
        <w:t xml:space="preserve">za dany miesiąc, stanowiącego </w:t>
      </w:r>
      <w:r w:rsidR="004E4846" w:rsidRPr="00A260CA">
        <w:rPr>
          <w:rFonts w:ascii="Arial" w:hAnsi="Arial" w:cs="Arial"/>
          <w:i/>
          <w:color w:val="000000" w:themeColor="text1"/>
          <w:szCs w:val="24"/>
        </w:rPr>
        <w:t>Załącznik nr 2 do zasad</w:t>
      </w:r>
      <w:r w:rsidR="00C34635" w:rsidRPr="00A260CA">
        <w:rPr>
          <w:rFonts w:ascii="Arial" w:hAnsi="Arial" w:cs="Arial"/>
          <w:color w:val="000000" w:themeColor="text1"/>
          <w:szCs w:val="24"/>
        </w:rPr>
        <w:t>, wraz z:</w:t>
      </w:r>
    </w:p>
    <w:p w14:paraId="3F34B040" w14:textId="61014FBB" w:rsidR="002E5D42" w:rsidRPr="002E5D42" w:rsidRDefault="002E5D42" w:rsidP="00FD2E2E">
      <w:pPr>
        <w:pStyle w:val="Akapitzlist"/>
        <w:numPr>
          <w:ilvl w:val="0"/>
          <w:numId w:val="24"/>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dokumentami potwierdzającymi poniesione koszty opieki nad dzieckiem (dziećmi), np. faktury/rachunki, potwierdzenia zapłaty za przedszkole, żłobek, placówkę opiekuńczą, zawierającymi imię i nazwisko dziecka (dzieci), nad którym/i była sprawowana opi</w:t>
      </w:r>
      <w:r>
        <w:rPr>
          <w:rFonts w:ascii="Arial" w:hAnsi="Arial" w:cs="Arial"/>
          <w:color w:val="000000" w:themeColor="text1"/>
          <w:szCs w:val="24"/>
        </w:rPr>
        <w:t>eka z uwzględnieniem miesiąca i </w:t>
      </w:r>
      <w:r w:rsidRPr="002E5D42">
        <w:rPr>
          <w:rFonts w:ascii="Arial" w:hAnsi="Arial" w:cs="Arial"/>
          <w:color w:val="000000" w:themeColor="text1"/>
          <w:szCs w:val="24"/>
        </w:rPr>
        <w:t xml:space="preserve">roku za jaki została dokonana płatność, </w:t>
      </w:r>
      <w:r>
        <w:rPr>
          <w:rFonts w:ascii="Arial" w:hAnsi="Arial" w:cs="Arial"/>
          <w:color w:val="000000" w:themeColor="text1"/>
          <w:szCs w:val="24"/>
        </w:rPr>
        <w:t>umowy cywilnoprawne zawarte z </w:t>
      </w:r>
      <w:r w:rsidRPr="002E5D42">
        <w:rPr>
          <w:rFonts w:ascii="Arial" w:hAnsi="Arial" w:cs="Arial"/>
          <w:color w:val="000000" w:themeColor="text1"/>
          <w:szCs w:val="24"/>
        </w:rPr>
        <w:t>osobami fizycznymi sprawującymi opiekę nad dzieckiem wraz z dokumentem potwierdzającym odbiór wynagrodzenia, odprowadzenie</w:t>
      </w:r>
      <w:r w:rsidR="00AB74C0">
        <w:rPr>
          <w:rFonts w:ascii="Arial" w:hAnsi="Arial" w:cs="Arial"/>
          <w:color w:val="000000" w:themeColor="text1"/>
          <w:szCs w:val="24"/>
        </w:rPr>
        <w:t xml:space="preserve"> odpowiednich składek i opłat,</w:t>
      </w:r>
    </w:p>
    <w:p w14:paraId="635A67FB" w14:textId="6CDC4610" w:rsidR="002E5D42" w:rsidRPr="002E5D42" w:rsidRDefault="002E5D42" w:rsidP="00FD2E2E">
      <w:pPr>
        <w:pStyle w:val="Akapitzlist"/>
        <w:numPr>
          <w:ilvl w:val="0"/>
          <w:numId w:val="24"/>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dokumentami potwierdzającymi poniesione koszty opieki nad osobą zależną, np. faktury/rachunki, potwierdzenia zapłaty za pobyt osoby zależnej w instytucji lub placówce op</w:t>
      </w:r>
      <w:r w:rsidR="003E2F5F">
        <w:rPr>
          <w:rFonts w:ascii="Arial" w:hAnsi="Arial" w:cs="Arial"/>
          <w:color w:val="000000" w:themeColor="text1"/>
          <w:szCs w:val="24"/>
        </w:rPr>
        <w:t>iekuńczej, zawierającymi imię i </w:t>
      </w:r>
      <w:r w:rsidRPr="002E5D42">
        <w:rPr>
          <w:rFonts w:ascii="Arial" w:hAnsi="Arial" w:cs="Arial"/>
          <w:color w:val="000000" w:themeColor="text1"/>
          <w:szCs w:val="24"/>
        </w:rPr>
        <w:t>nazwisko osoby zależnej, nad którą była sprawowana opi</w:t>
      </w:r>
      <w:r w:rsidR="003E2F5F">
        <w:rPr>
          <w:rFonts w:ascii="Arial" w:hAnsi="Arial" w:cs="Arial"/>
          <w:color w:val="000000" w:themeColor="text1"/>
          <w:szCs w:val="24"/>
        </w:rPr>
        <w:t>eka z </w:t>
      </w:r>
      <w:r>
        <w:rPr>
          <w:rFonts w:ascii="Arial" w:hAnsi="Arial" w:cs="Arial"/>
          <w:color w:val="000000" w:themeColor="text1"/>
          <w:szCs w:val="24"/>
        </w:rPr>
        <w:t>uwzględnieniem miesiąca i </w:t>
      </w:r>
      <w:r w:rsidRPr="002E5D42">
        <w:rPr>
          <w:rFonts w:ascii="Arial" w:hAnsi="Arial" w:cs="Arial"/>
          <w:color w:val="000000" w:themeColor="text1"/>
          <w:szCs w:val="24"/>
        </w:rPr>
        <w:t>roku za jaki została dokonana płatność, umowy cywilnoprawne zaw</w:t>
      </w:r>
      <w:r>
        <w:rPr>
          <w:rFonts w:ascii="Arial" w:hAnsi="Arial" w:cs="Arial"/>
          <w:color w:val="000000" w:themeColor="text1"/>
          <w:szCs w:val="24"/>
        </w:rPr>
        <w:t>arte z </w:t>
      </w:r>
      <w:r w:rsidRPr="002E5D42">
        <w:rPr>
          <w:rFonts w:ascii="Arial" w:hAnsi="Arial" w:cs="Arial"/>
          <w:color w:val="000000" w:themeColor="text1"/>
          <w:szCs w:val="24"/>
        </w:rPr>
        <w:t>osobami fizycznymi sprawującymi opiekę nad</w:t>
      </w:r>
      <w:r>
        <w:rPr>
          <w:rFonts w:ascii="Arial" w:hAnsi="Arial" w:cs="Arial"/>
          <w:color w:val="000000" w:themeColor="text1"/>
          <w:szCs w:val="24"/>
        </w:rPr>
        <w:t xml:space="preserve"> osobą zależną wraz z </w:t>
      </w:r>
      <w:r w:rsidRPr="002E5D42">
        <w:rPr>
          <w:rFonts w:ascii="Arial" w:hAnsi="Arial" w:cs="Arial"/>
          <w:color w:val="000000" w:themeColor="text1"/>
          <w:szCs w:val="24"/>
        </w:rPr>
        <w:t>dokumentem potwierdzającym odbiór wynagrodzenia, odprowadzenie odpowiednich składek i opłat,</w:t>
      </w:r>
    </w:p>
    <w:p w14:paraId="1E53F522" w14:textId="77777777" w:rsidR="002E5D42" w:rsidRPr="002E5D42" w:rsidRDefault="002E5D42" w:rsidP="00FD2E2E">
      <w:pPr>
        <w:pStyle w:val="Akapitzlist"/>
        <w:numPr>
          <w:ilvl w:val="0"/>
          <w:numId w:val="24"/>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u w:val="single"/>
        </w:rPr>
        <w:t>zaświadczeniem</w:t>
      </w:r>
      <w:r w:rsidRPr="002E5D42">
        <w:rPr>
          <w:rFonts w:ascii="Arial" w:hAnsi="Arial" w:cs="Arial"/>
          <w:color w:val="000000" w:themeColor="text1"/>
          <w:szCs w:val="24"/>
        </w:rPr>
        <w:t xml:space="preserve"> potwierdzającym wysokość osiągniętego przez Wnioskodawcę przychodu (brutto) za miesiąc, za który składany jest wniosek o refundację z tytułu zatrudnienia, wykonywania innej pracy zarobkowej lub </w:t>
      </w:r>
      <w:r w:rsidRPr="002E5D42">
        <w:rPr>
          <w:rFonts w:ascii="Arial" w:hAnsi="Arial" w:cs="Arial"/>
          <w:color w:val="000000" w:themeColor="text1"/>
          <w:szCs w:val="24"/>
          <w:u w:val="single"/>
        </w:rPr>
        <w:t>oświadczeniem</w:t>
      </w:r>
      <w:r w:rsidRPr="002E5D42">
        <w:rPr>
          <w:rFonts w:ascii="Arial" w:hAnsi="Arial" w:cs="Arial"/>
          <w:color w:val="000000" w:themeColor="text1"/>
          <w:szCs w:val="24"/>
        </w:rPr>
        <w:t xml:space="preserve"> o wysokości osiągniętego przez Wnioskodawcę przychodu (brutto) z tytułu odbywania stażu, przygotowania zawodowego dorosłych lub szkolenia, osiągniętego za miesiąc, za który składany jest wniosek,</w:t>
      </w:r>
    </w:p>
    <w:p w14:paraId="70EB1D2E" w14:textId="3910C83B" w:rsidR="002E5D42" w:rsidRPr="002E5D42" w:rsidRDefault="002E5D42" w:rsidP="00FD2E2E">
      <w:pPr>
        <w:pStyle w:val="Akapitzlist"/>
        <w:numPr>
          <w:ilvl w:val="0"/>
          <w:numId w:val="24"/>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kserokopią listy obecności za miesiąc, którego dotyczy refundacja, potwierdzoną za zgodność z oryginałem.</w:t>
      </w:r>
    </w:p>
    <w:p w14:paraId="2A39990D" w14:textId="77777777" w:rsidR="002E5D42" w:rsidRDefault="00D32814"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lastRenderedPageBreak/>
        <w:t>Dokumenty, o których mo</w:t>
      </w:r>
      <w:r w:rsidR="00EC7208" w:rsidRPr="002E5D42">
        <w:rPr>
          <w:rFonts w:ascii="Arial" w:hAnsi="Arial" w:cs="Arial"/>
          <w:color w:val="000000" w:themeColor="text1"/>
          <w:szCs w:val="24"/>
        </w:rPr>
        <w:t xml:space="preserve">wa </w:t>
      </w:r>
      <w:r w:rsidR="00C60456" w:rsidRPr="002E5D42">
        <w:rPr>
          <w:rFonts w:ascii="Arial" w:hAnsi="Arial" w:cs="Arial"/>
          <w:color w:val="000000" w:themeColor="text1"/>
          <w:szCs w:val="24"/>
        </w:rPr>
        <w:t xml:space="preserve">w </w:t>
      </w:r>
      <w:r w:rsidR="008D6D01" w:rsidRPr="002E5D42">
        <w:rPr>
          <w:rFonts w:ascii="Arial" w:hAnsi="Arial" w:cs="Arial"/>
          <w:color w:val="000000" w:themeColor="text1"/>
          <w:szCs w:val="24"/>
        </w:rPr>
        <w:t>ust.</w:t>
      </w:r>
      <w:r w:rsidR="00FE7C99" w:rsidRPr="002E5D42">
        <w:rPr>
          <w:rFonts w:ascii="Arial" w:hAnsi="Arial" w:cs="Arial"/>
          <w:color w:val="000000" w:themeColor="text1"/>
          <w:szCs w:val="24"/>
        </w:rPr>
        <w:t xml:space="preserve"> </w:t>
      </w:r>
      <w:r w:rsidR="004E4846" w:rsidRPr="002E5D42">
        <w:rPr>
          <w:rFonts w:ascii="Arial" w:hAnsi="Arial" w:cs="Arial"/>
          <w:color w:val="000000" w:themeColor="text1"/>
          <w:szCs w:val="24"/>
        </w:rPr>
        <w:t>8</w:t>
      </w:r>
      <w:r w:rsidR="00EC7208" w:rsidRPr="002E5D42">
        <w:rPr>
          <w:rFonts w:ascii="Arial" w:hAnsi="Arial" w:cs="Arial"/>
          <w:color w:val="000000" w:themeColor="text1"/>
          <w:szCs w:val="24"/>
        </w:rPr>
        <w:t xml:space="preserve"> należy złożyć do 20</w:t>
      </w:r>
      <w:r w:rsidRPr="002E5D42">
        <w:rPr>
          <w:rFonts w:ascii="Arial" w:hAnsi="Arial" w:cs="Arial"/>
          <w:color w:val="000000" w:themeColor="text1"/>
          <w:szCs w:val="24"/>
        </w:rPr>
        <w:t>-go dnia następnego miesiąca</w:t>
      </w:r>
      <w:r w:rsidR="00F938D3" w:rsidRPr="002E5D42">
        <w:rPr>
          <w:rFonts w:ascii="Arial" w:hAnsi="Arial" w:cs="Arial"/>
          <w:color w:val="000000" w:themeColor="text1"/>
          <w:szCs w:val="24"/>
        </w:rPr>
        <w:t>,</w:t>
      </w:r>
      <w:r w:rsidRPr="002E5D42">
        <w:rPr>
          <w:rFonts w:ascii="Arial" w:hAnsi="Arial" w:cs="Arial"/>
          <w:color w:val="000000" w:themeColor="text1"/>
          <w:szCs w:val="24"/>
        </w:rPr>
        <w:t xml:space="preserve"> </w:t>
      </w:r>
      <w:r w:rsidR="002D29E0" w:rsidRPr="002E5D42">
        <w:rPr>
          <w:rFonts w:ascii="Arial" w:hAnsi="Arial" w:cs="Arial"/>
          <w:color w:val="000000" w:themeColor="text1"/>
          <w:szCs w:val="24"/>
        </w:rPr>
        <w:t>za miesiąc podlegający</w:t>
      </w:r>
      <w:r w:rsidR="00B74BEE" w:rsidRPr="002E5D42">
        <w:rPr>
          <w:rFonts w:ascii="Arial" w:hAnsi="Arial" w:cs="Arial"/>
          <w:color w:val="000000" w:themeColor="text1"/>
          <w:szCs w:val="24"/>
        </w:rPr>
        <w:t xml:space="preserve"> refundacji.</w:t>
      </w:r>
    </w:p>
    <w:p w14:paraId="7D906454" w14:textId="77777777" w:rsidR="002E5D42" w:rsidRDefault="00D32814"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 xml:space="preserve">W przypadku </w:t>
      </w:r>
      <w:r w:rsidR="00CB36FC" w:rsidRPr="002E5D42">
        <w:rPr>
          <w:rFonts w:ascii="Arial" w:hAnsi="Arial" w:cs="Arial"/>
          <w:color w:val="000000" w:themeColor="text1"/>
          <w:szCs w:val="24"/>
        </w:rPr>
        <w:t xml:space="preserve">osiągnięcia </w:t>
      </w:r>
      <w:r w:rsidR="00B25D03" w:rsidRPr="002E5D42">
        <w:rPr>
          <w:rFonts w:ascii="Arial" w:hAnsi="Arial" w:cs="Arial"/>
          <w:color w:val="000000" w:themeColor="text1"/>
          <w:szCs w:val="24"/>
        </w:rPr>
        <w:t>miesięcznego przychodu</w:t>
      </w:r>
      <w:r w:rsidR="00CB36FC" w:rsidRPr="002E5D42">
        <w:rPr>
          <w:rFonts w:ascii="Arial" w:hAnsi="Arial" w:cs="Arial"/>
          <w:color w:val="000000" w:themeColor="text1"/>
          <w:szCs w:val="24"/>
        </w:rPr>
        <w:t xml:space="preserve"> w wysokości przekraczającej minimalne wynagrodzenie za pracę, </w:t>
      </w:r>
      <w:r w:rsidR="005C132F" w:rsidRPr="002E5D42">
        <w:rPr>
          <w:rFonts w:ascii="Arial" w:hAnsi="Arial" w:cs="Arial"/>
          <w:color w:val="000000" w:themeColor="text1"/>
          <w:szCs w:val="24"/>
        </w:rPr>
        <w:t>refundacja za</w:t>
      </w:r>
      <w:r w:rsidR="002E5D42">
        <w:rPr>
          <w:rFonts w:ascii="Arial" w:hAnsi="Arial" w:cs="Arial"/>
          <w:color w:val="000000" w:themeColor="text1"/>
          <w:szCs w:val="24"/>
        </w:rPr>
        <w:t xml:space="preserve"> ten miesiąc nie przysługuje. W </w:t>
      </w:r>
      <w:r w:rsidR="005C132F" w:rsidRPr="002E5D42">
        <w:rPr>
          <w:rFonts w:ascii="Arial" w:hAnsi="Arial" w:cs="Arial"/>
          <w:color w:val="000000" w:themeColor="text1"/>
          <w:szCs w:val="24"/>
        </w:rPr>
        <w:t>razie</w:t>
      </w:r>
      <w:r w:rsidRPr="002E5D42">
        <w:rPr>
          <w:rFonts w:ascii="Arial" w:hAnsi="Arial" w:cs="Arial"/>
          <w:color w:val="000000" w:themeColor="text1"/>
          <w:szCs w:val="24"/>
        </w:rPr>
        <w:t xml:space="preserve"> </w:t>
      </w:r>
      <w:r w:rsidR="00B25D03" w:rsidRPr="002E5D42">
        <w:rPr>
          <w:rFonts w:ascii="Arial" w:hAnsi="Arial" w:cs="Arial"/>
          <w:color w:val="000000" w:themeColor="text1"/>
          <w:szCs w:val="24"/>
        </w:rPr>
        <w:t>niedostarczenia</w:t>
      </w:r>
      <w:r w:rsidR="00B748B0" w:rsidRPr="002E5D42">
        <w:rPr>
          <w:rFonts w:ascii="Arial" w:hAnsi="Arial" w:cs="Arial"/>
          <w:color w:val="000000" w:themeColor="text1"/>
          <w:szCs w:val="24"/>
        </w:rPr>
        <w:t xml:space="preserve"> dokumentów</w:t>
      </w:r>
      <w:r w:rsidR="00FD2DEE" w:rsidRPr="002E5D42">
        <w:rPr>
          <w:rFonts w:ascii="Arial" w:hAnsi="Arial" w:cs="Arial"/>
          <w:color w:val="000000" w:themeColor="text1"/>
          <w:szCs w:val="24"/>
        </w:rPr>
        <w:t>,</w:t>
      </w:r>
      <w:r w:rsidR="00B748B0" w:rsidRPr="002E5D42">
        <w:rPr>
          <w:rFonts w:ascii="Arial" w:hAnsi="Arial" w:cs="Arial"/>
          <w:color w:val="000000" w:themeColor="text1"/>
          <w:szCs w:val="24"/>
        </w:rPr>
        <w:t xml:space="preserve"> </w:t>
      </w:r>
      <w:r w:rsidR="0085175C" w:rsidRPr="002E5D42">
        <w:rPr>
          <w:rFonts w:ascii="Arial" w:hAnsi="Arial" w:cs="Arial"/>
          <w:color w:val="000000" w:themeColor="text1"/>
          <w:szCs w:val="24"/>
        </w:rPr>
        <w:t>o których mowa w</w:t>
      </w:r>
      <w:r w:rsidR="00B31083" w:rsidRPr="002E5D42">
        <w:rPr>
          <w:rFonts w:ascii="Arial" w:hAnsi="Arial" w:cs="Arial"/>
          <w:color w:val="000000" w:themeColor="text1"/>
          <w:szCs w:val="24"/>
        </w:rPr>
        <w:t> </w:t>
      </w:r>
      <w:r w:rsidR="001238B3" w:rsidRPr="002E5D42">
        <w:rPr>
          <w:rFonts w:ascii="Arial" w:hAnsi="Arial" w:cs="Arial"/>
          <w:color w:val="000000" w:themeColor="text1"/>
          <w:szCs w:val="24"/>
        </w:rPr>
        <w:t>§</w:t>
      </w:r>
      <w:r w:rsidR="0085175C" w:rsidRPr="002E5D42">
        <w:rPr>
          <w:rFonts w:ascii="Arial" w:hAnsi="Arial" w:cs="Arial"/>
          <w:color w:val="000000" w:themeColor="text1"/>
          <w:szCs w:val="24"/>
        </w:rPr>
        <w:t xml:space="preserve"> </w:t>
      </w:r>
      <w:r w:rsidR="001238B3" w:rsidRPr="002E5D42">
        <w:rPr>
          <w:rFonts w:ascii="Arial" w:hAnsi="Arial" w:cs="Arial"/>
          <w:color w:val="000000" w:themeColor="text1"/>
          <w:szCs w:val="24"/>
        </w:rPr>
        <w:t>5</w:t>
      </w:r>
      <w:r w:rsidR="001238B3" w:rsidRPr="002E5D42">
        <w:rPr>
          <w:rFonts w:ascii="Arial" w:hAnsi="Arial" w:cs="Arial"/>
          <w:b/>
          <w:color w:val="000000" w:themeColor="text1"/>
          <w:szCs w:val="24"/>
        </w:rPr>
        <w:t xml:space="preserve"> </w:t>
      </w:r>
      <w:r w:rsidR="00B25D03" w:rsidRPr="002E5D42">
        <w:rPr>
          <w:rFonts w:ascii="Arial" w:hAnsi="Arial" w:cs="Arial"/>
          <w:color w:val="000000" w:themeColor="text1"/>
          <w:szCs w:val="24"/>
        </w:rPr>
        <w:t>ust.</w:t>
      </w:r>
      <w:r w:rsidR="0085175C" w:rsidRPr="002E5D42">
        <w:rPr>
          <w:rFonts w:ascii="Arial" w:hAnsi="Arial" w:cs="Arial"/>
          <w:color w:val="000000" w:themeColor="text1"/>
          <w:szCs w:val="24"/>
        </w:rPr>
        <w:t xml:space="preserve"> </w:t>
      </w:r>
      <w:r w:rsidR="002D29E0" w:rsidRPr="002E5D42">
        <w:rPr>
          <w:rFonts w:ascii="Arial" w:hAnsi="Arial" w:cs="Arial"/>
          <w:color w:val="000000" w:themeColor="text1"/>
          <w:szCs w:val="24"/>
        </w:rPr>
        <w:t>8</w:t>
      </w:r>
      <w:r w:rsidR="005C132F" w:rsidRPr="002E5D42">
        <w:rPr>
          <w:rFonts w:ascii="Arial" w:hAnsi="Arial" w:cs="Arial"/>
          <w:color w:val="000000" w:themeColor="text1"/>
          <w:szCs w:val="24"/>
        </w:rPr>
        <w:t xml:space="preserve"> w terminie</w:t>
      </w:r>
      <w:r w:rsidR="001238B3" w:rsidRPr="002E5D42">
        <w:rPr>
          <w:rFonts w:ascii="Arial" w:hAnsi="Arial" w:cs="Arial"/>
          <w:color w:val="000000" w:themeColor="text1"/>
          <w:szCs w:val="24"/>
        </w:rPr>
        <w:t>,</w:t>
      </w:r>
      <w:r w:rsidR="00B748B0" w:rsidRPr="002E5D42">
        <w:rPr>
          <w:rFonts w:ascii="Arial" w:hAnsi="Arial" w:cs="Arial"/>
          <w:color w:val="000000" w:themeColor="text1"/>
          <w:szCs w:val="24"/>
        </w:rPr>
        <w:t xml:space="preserve"> </w:t>
      </w:r>
      <w:r w:rsidR="000953CF" w:rsidRPr="002E5D42">
        <w:rPr>
          <w:rFonts w:ascii="Arial" w:hAnsi="Arial" w:cs="Arial"/>
          <w:color w:val="000000" w:themeColor="text1"/>
          <w:szCs w:val="24"/>
        </w:rPr>
        <w:t>Urząd</w:t>
      </w:r>
      <w:r w:rsidR="00B748B0" w:rsidRPr="002E5D42">
        <w:rPr>
          <w:rFonts w:ascii="Arial" w:hAnsi="Arial" w:cs="Arial"/>
          <w:color w:val="000000" w:themeColor="text1"/>
          <w:szCs w:val="24"/>
        </w:rPr>
        <w:t xml:space="preserve"> </w:t>
      </w:r>
      <w:r w:rsidRPr="002E5D42">
        <w:rPr>
          <w:rFonts w:ascii="Arial" w:hAnsi="Arial" w:cs="Arial"/>
          <w:color w:val="000000" w:themeColor="text1"/>
          <w:szCs w:val="24"/>
        </w:rPr>
        <w:t xml:space="preserve"> </w:t>
      </w:r>
      <w:r w:rsidR="00517875" w:rsidRPr="002E5D42">
        <w:rPr>
          <w:rFonts w:ascii="Arial" w:hAnsi="Arial" w:cs="Arial"/>
          <w:color w:val="000000" w:themeColor="text1"/>
          <w:szCs w:val="24"/>
        </w:rPr>
        <w:t xml:space="preserve">może </w:t>
      </w:r>
      <w:r w:rsidR="005C132F" w:rsidRPr="002E5D42">
        <w:rPr>
          <w:rFonts w:ascii="Arial" w:hAnsi="Arial" w:cs="Arial"/>
          <w:color w:val="000000" w:themeColor="text1"/>
          <w:szCs w:val="24"/>
        </w:rPr>
        <w:t>przesunąć</w:t>
      </w:r>
      <w:r w:rsidR="00517875" w:rsidRPr="002E5D42">
        <w:rPr>
          <w:rFonts w:ascii="Arial" w:hAnsi="Arial" w:cs="Arial"/>
          <w:color w:val="000000" w:themeColor="text1"/>
          <w:szCs w:val="24"/>
        </w:rPr>
        <w:t xml:space="preserve"> </w:t>
      </w:r>
      <w:r w:rsidRPr="002E5D42">
        <w:rPr>
          <w:rFonts w:ascii="Arial" w:hAnsi="Arial" w:cs="Arial"/>
          <w:color w:val="000000" w:themeColor="text1"/>
          <w:szCs w:val="24"/>
        </w:rPr>
        <w:t>wypłatę refundacji za ten miesiąc, co jednocześnie nie powoduje wydłużenia całkowitego okresu przysługiwani</w:t>
      </w:r>
      <w:r w:rsidR="007F0D60" w:rsidRPr="002E5D42">
        <w:rPr>
          <w:rFonts w:ascii="Arial" w:hAnsi="Arial" w:cs="Arial"/>
          <w:color w:val="000000" w:themeColor="text1"/>
          <w:szCs w:val="24"/>
        </w:rPr>
        <w:t>a refundacji o kolejny miesiąc.</w:t>
      </w:r>
    </w:p>
    <w:p w14:paraId="371E48E6" w14:textId="77777777" w:rsidR="002E5D42" w:rsidRDefault="00D32814"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 xml:space="preserve">Wypłata refundacji nastąpi w </w:t>
      </w:r>
      <w:r w:rsidR="005C132F" w:rsidRPr="002E5D42">
        <w:rPr>
          <w:rFonts w:ascii="Arial" w:hAnsi="Arial" w:cs="Arial"/>
          <w:color w:val="000000" w:themeColor="text1"/>
          <w:szCs w:val="24"/>
        </w:rPr>
        <w:t>terminie</w:t>
      </w:r>
      <w:r w:rsidRPr="002E5D42">
        <w:rPr>
          <w:rFonts w:ascii="Arial" w:hAnsi="Arial" w:cs="Arial"/>
          <w:color w:val="000000" w:themeColor="text1"/>
          <w:szCs w:val="24"/>
        </w:rPr>
        <w:t xml:space="preserve"> 30 dni od dni</w:t>
      </w:r>
      <w:r w:rsidR="00EC7208" w:rsidRPr="002E5D42">
        <w:rPr>
          <w:rFonts w:ascii="Arial" w:hAnsi="Arial" w:cs="Arial"/>
          <w:color w:val="000000" w:themeColor="text1"/>
          <w:szCs w:val="24"/>
        </w:rPr>
        <w:t xml:space="preserve">a złożenia </w:t>
      </w:r>
      <w:r w:rsidR="00B25D03" w:rsidRPr="002E5D42">
        <w:rPr>
          <w:rFonts w:ascii="Arial" w:hAnsi="Arial" w:cs="Arial"/>
          <w:color w:val="000000" w:themeColor="text1"/>
          <w:szCs w:val="24"/>
        </w:rPr>
        <w:t xml:space="preserve">kompletnego </w:t>
      </w:r>
      <w:r w:rsidR="00EC7208" w:rsidRPr="002E5D42">
        <w:rPr>
          <w:rFonts w:ascii="Arial" w:hAnsi="Arial" w:cs="Arial"/>
          <w:color w:val="000000" w:themeColor="text1"/>
          <w:szCs w:val="24"/>
        </w:rPr>
        <w:t>wniosku o</w:t>
      </w:r>
      <w:r w:rsidR="00C60456" w:rsidRPr="002E5D42">
        <w:rPr>
          <w:rFonts w:ascii="Arial" w:hAnsi="Arial" w:cs="Arial"/>
          <w:color w:val="000000" w:themeColor="text1"/>
          <w:szCs w:val="24"/>
        </w:rPr>
        <w:t> </w:t>
      </w:r>
      <w:r w:rsidR="00EC7208" w:rsidRPr="002E5D42">
        <w:rPr>
          <w:rFonts w:ascii="Arial" w:hAnsi="Arial" w:cs="Arial"/>
          <w:color w:val="000000" w:themeColor="text1"/>
          <w:szCs w:val="24"/>
        </w:rPr>
        <w:t>refundację</w:t>
      </w:r>
      <w:r w:rsidR="0085175C" w:rsidRPr="002E5D42">
        <w:rPr>
          <w:rFonts w:ascii="Arial" w:hAnsi="Arial" w:cs="Arial"/>
          <w:color w:val="000000" w:themeColor="text1"/>
          <w:szCs w:val="24"/>
        </w:rPr>
        <w:t>,</w:t>
      </w:r>
      <w:r w:rsidR="00EC7208" w:rsidRPr="002E5D42">
        <w:rPr>
          <w:rFonts w:ascii="Arial" w:hAnsi="Arial" w:cs="Arial"/>
          <w:color w:val="000000" w:themeColor="text1"/>
          <w:szCs w:val="24"/>
        </w:rPr>
        <w:t xml:space="preserve"> na wskazany </w:t>
      </w:r>
      <w:r w:rsidR="002D29E0" w:rsidRPr="002E5D42">
        <w:rPr>
          <w:rFonts w:ascii="Arial" w:hAnsi="Arial" w:cs="Arial"/>
          <w:color w:val="000000" w:themeColor="text1"/>
          <w:szCs w:val="24"/>
        </w:rPr>
        <w:t xml:space="preserve">przez Wnioskodawcę </w:t>
      </w:r>
      <w:r w:rsidR="00EC7208" w:rsidRPr="002E5D42">
        <w:rPr>
          <w:rFonts w:ascii="Arial" w:hAnsi="Arial" w:cs="Arial"/>
          <w:color w:val="000000" w:themeColor="text1"/>
          <w:szCs w:val="24"/>
        </w:rPr>
        <w:t>rachunek bankowy.</w:t>
      </w:r>
    </w:p>
    <w:p w14:paraId="15A4DA37" w14:textId="77777777" w:rsidR="002E5D42" w:rsidRDefault="00B25D03"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Wnioskodawca jest zobowiązany do poinformowania Urzędu</w:t>
      </w:r>
      <w:r w:rsidR="0085175C" w:rsidRPr="002E5D42">
        <w:rPr>
          <w:rFonts w:ascii="Arial" w:hAnsi="Arial" w:cs="Arial"/>
          <w:color w:val="000000" w:themeColor="text1"/>
          <w:szCs w:val="24"/>
        </w:rPr>
        <w:t>,</w:t>
      </w:r>
      <w:r w:rsidRPr="002E5D42">
        <w:rPr>
          <w:rFonts w:ascii="Arial" w:hAnsi="Arial" w:cs="Arial"/>
          <w:color w:val="000000" w:themeColor="text1"/>
          <w:szCs w:val="24"/>
        </w:rPr>
        <w:t xml:space="preserve"> w terminie do 7 dni o</w:t>
      </w:r>
      <w:r w:rsidR="00C60456" w:rsidRPr="002E5D42">
        <w:rPr>
          <w:rFonts w:ascii="Arial" w:hAnsi="Arial" w:cs="Arial"/>
          <w:color w:val="000000" w:themeColor="text1"/>
          <w:szCs w:val="24"/>
        </w:rPr>
        <w:t> </w:t>
      </w:r>
      <w:r w:rsidRPr="002E5D42">
        <w:rPr>
          <w:rFonts w:ascii="Arial" w:hAnsi="Arial" w:cs="Arial"/>
          <w:color w:val="000000" w:themeColor="text1"/>
          <w:szCs w:val="24"/>
        </w:rPr>
        <w:t>wszelkich zmianach</w:t>
      </w:r>
      <w:r w:rsidR="00C33847" w:rsidRPr="002E5D42">
        <w:rPr>
          <w:rFonts w:ascii="Arial" w:hAnsi="Arial" w:cs="Arial"/>
          <w:color w:val="000000" w:themeColor="text1"/>
          <w:szCs w:val="24"/>
        </w:rPr>
        <w:t xml:space="preserve"> i okolicznościach</w:t>
      </w:r>
      <w:r w:rsidRPr="002E5D42">
        <w:rPr>
          <w:rFonts w:ascii="Arial" w:hAnsi="Arial" w:cs="Arial"/>
          <w:color w:val="000000" w:themeColor="text1"/>
          <w:szCs w:val="24"/>
        </w:rPr>
        <w:t xml:space="preserve"> mających wpływ</w:t>
      </w:r>
      <w:r w:rsidR="00505F8E" w:rsidRPr="002E5D42">
        <w:rPr>
          <w:rFonts w:ascii="Arial" w:hAnsi="Arial" w:cs="Arial"/>
          <w:color w:val="000000" w:themeColor="text1"/>
          <w:szCs w:val="24"/>
        </w:rPr>
        <w:t xml:space="preserve"> na refundację kosztów opieki nad dzieckiem</w:t>
      </w:r>
      <w:r w:rsidR="0087337B" w:rsidRPr="002E5D42">
        <w:rPr>
          <w:rFonts w:ascii="Arial" w:hAnsi="Arial" w:cs="Arial"/>
          <w:color w:val="000000" w:themeColor="text1"/>
          <w:szCs w:val="24"/>
        </w:rPr>
        <w:t xml:space="preserve"> (dziećmi)</w:t>
      </w:r>
      <w:r w:rsidR="00505F8E" w:rsidRPr="002E5D42">
        <w:rPr>
          <w:rFonts w:ascii="Arial" w:hAnsi="Arial" w:cs="Arial"/>
          <w:color w:val="000000" w:themeColor="text1"/>
          <w:szCs w:val="24"/>
        </w:rPr>
        <w:t xml:space="preserve"> do lat </w:t>
      </w:r>
      <w:r w:rsidR="004B549B" w:rsidRPr="002E5D42">
        <w:rPr>
          <w:rFonts w:ascii="Arial" w:hAnsi="Arial" w:cs="Arial"/>
          <w:color w:val="000000" w:themeColor="text1"/>
          <w:szCs w:val="24"/>
        </w:rPr>
        <w:t>6</w:t>
      </w:r>
      <w:r w:rsidR="00517875" w:rsidRPr="002E5D42">
        <w:rPr>
          <w:rFonts w:ascii="Arial" w:hAnsi="Arial" w:cs="Arial"/>
          <w:color w:val="000000" w:themeColor="text1"/>
          <w:szCs w:val="24"/>
        </w:rPr>
        <w:t>,</w:t>
      </w:r>
      <w:r w:rsidR="00505F8E" w:rsidRPr="002E5D42">
        <w:rPr>
          <w:rFonts w:ascii="Arial" w:hAnsi="Arial" w:cs="Arial"/>
          <w:color w:val="000000" w:themeColor="text1"/>
          <w:szCs w:val="24"/>
        </w:rPr>
        <w:t xml:space="preserve"> </w:t>
      </w:r>
      <w:r w:rsidR="0087337B" w:rsidRPr="002E5D42">
        <w:rPr>
          <w:rFonts w:ascii="Arial" w:hAnsi="Arial" w:cs="Arial"/>
          <w:color w:val="000000" w:themeColor="text1"/>
          <w:szCs w:val="24"/>
        </w:rPr>
        <w:t xml:space="preserve">niepełnosprawnym </w:t>
      </w:r>
      <w:r w:rsidR="00505F8E" w:rsidRPr="002E5D42">
        <w:rPr>
          <w:rFonts w:ascii="Arial" w:hAnsi="Arial" w:cs="Arial"/>
          <w:color w:val="000000" w:themeColor="text1"/>
          <w:szCs w:val="24"/>
        </w:rPr>
        <w:t xml:space="preserve">dzieckiem </w:t>
      </w:r>
      <w:r w:rsidR="0087337B" w:rsidRPr="002E5D42">
        <w:rPr>
          <w:rFonts w:ascii="Arial" w:hAnsi="Arial" w:cs="Arial"/>
          <w:color w:val="000000" w:themeColor="text1"/>
          <w:szCs w:val="24"/>
        </w:rPr>
        <w:t xml:space="preserve">(dziećmi) </w:t>
      </w:r>
      <w:r w:rsidR="004B549B" w:rsidRPr="002E5D42">
        <w:rPr>
          <w:rFonts w:ascii="Arial" w:hAnsi="Arial" w:cs="Arial"/>
          <w:color w:val="000000" w:themeColor="text1"/>
          <w:szCs w:val="24"/>
        </w:rPr>
        <w:t>do 7</w:t>
      </w:r>
      <w:r w:rsidR="00C95420" w:rsidRPr="002E5D42">
        <w:rPr>
          <w:rFonts w:ascii="Arial" w:hAnsi="Arial" w:cs="Arial"/>
          <w:color w:val="000000" w:themeColor="text1"/>
          <w:szCs w:val="24"/>
        </w:rPr>
        <w:t> </w:t>
      </w:r>
      <w:r w:rsidR="00505F8E" w:rsidRPr="002E5D42">
        <w:rPr>
          <w:rFonts w:ascii="Arial" w:hAnsi="Arial" w:cs="Arial"/>
          <w:color w:val="000000" w:themeColor="text1"/>
          <w:szCs w:val="24"/>
        </w:rPr>
        <w:t>roku życia</w:t>
      </w:r>
      <w:r w:rsidR="00517875" w:rsidRPr="002E5D42">
        <w:rPr>
          <w:rFonts w:ascii="Arial" w:hAnsi="Arial" w:cs="Arial"/>
          <w:color w:val="000000" w:themeColor="text1"/>
          <w:szCs w:val="24"/>
        </w:rPr>
        <w:t xml:space="preserve"> lub osobą zależną</w:t>
      </w:r>
      <w:r w:rsidR="00505F8E" w:rsidRPr="002E5D42">
        <w:rPr>
          <w:rFonts w:ascii="Arial" w:hAnsi="Arial" w:cs="Arial"/>
          <w:color w:val="000000" w:themeColor="text1"/>
          <w:szCs w:val="24"/>
        </w:rPr>
        <w:t>, a</w:t>
      </w:r>
      <w:r w:rsidR="0087337B" w:rsidRPr="002E5D42">
        <w:rPr>
          <w:rFonts w:ascii="Arial" w:hAnsi="Arial" w:cs="Arial"/>
          <w:color w:val="000000" w:themeColor="text1"/>
          <w:szCs w:val="24"/>
        </w:rPr>
        <w:t> </w:t>
      </w:r>
      <w:r w:rsidR="00505F8E" w:rsidRPr="002E5D42">
        <w:rPr>
          <w:rFonts w:ascii="Arial" w:hAnsi="Arial" w:cs="Arial"/>
          <w:color w:val="000000" w:themeColor="text1"/>
          <w:szCs w:val="24"/>
        </w:rPr>
        <w:t>w</w:t>
      </w:r>
      <w:r w:rsidR="0087337B" w:rsidRPr="002E5D42">
        <w:rPr>
          <w:rFonts w:ascii="Arial" w:hAnsi="Arial" w:cs="Arial"/>
          <w:color w:val="000000" w:themeColor="text1"/>
          <w:szCs w:val="24"/>
        </w:rPr>
        <w:t> </w:t>
      </w:r>
      <w:r w:rsidR="00505F8E" w:rsidRPr="002E5D42">
        <w:rPr>
          <w:rFonts w:ascii="Arial" w:hAnsi="Arial" w:cs="Arial"/>
          <w:color w:val="000000" w:themeColor="text1"/>
          <w:szCs w:val="24"/>
        </w:rPr>
        <w:t>szczególności</w:t>
      </w:r>
      <w:r w:rsidR="005C132F" w:rsidRPr="002E5D42">
        <w:rPr>
          <w:rFonts w:ascii="Arial" w:hAnsi="Arial" w:cs="Arial"/>
          <w:color w:val="000000" w:themeColor="text1"/>
          <w:szCs w:val="24"/>
        </w:rPr>
        <w:t xml:space="preserve"> o</w:t>
      </w:r>
      <w:r w:rsidR="00505F8E" w:rsidRPr="002E5D42">
        <w:rPr>
          <w:rFonts w:ascii="Arial" w:hAnsi="Arial" w:cs="Arial"/>
          <w:color w:val="000000" w:themeColor="text1"/>
          <w:szCs w:val="24"/>
        </w:rPr>
        <w:t>:</w:t>
      </w:r>
    </w:p>
    <w:p w14:paraId="23652F8D" w14:textId="456DBDF7" w:rsidR="002E5D42" w:rsidRPr="002E5D42" w:rsidRDefault="002E5D42" w:rsidP="002E5D42">
      <w:pPr>
        <w:pStyle w:val="Akapitzlist"/>
        <w:numPr>
          <w:ilvl w:val="0"/>
          <w:numId w:val="25"/>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 xml:space="preserve">wystąpieniu okoliczności powodujących utratę </w:t>
      </w:r>
      <w:r>
        <w:rPr>
          <w:rFonts w:ascii="Arial" w:hAnsi="Arial" w:cs="Arial"/>
          <w:color w:val="000000" w:themeColor="text1"/>
          <w:szCs w:val="24"/>
        </w:rPr>
        <w:t>statusu osoby bezrobotnej w </w:t>
      </w:r>
      <w:r w:rsidRPr="002E5D42">
        <w:rPr>
          <w:rFonts w:ascii="Arial" w:hAnsi="Arial" w:cs="Arial"/>
          <w:color w:val="000000" w:themeColor="text1"/>
          <w:szCs w:val="24"/>
        </w:rPr>
        <w:t>okresie odbywania stażu, szkolenia, przygotowania zawodowego dorosłych,</w:t>
      </w:r>
    </w:p>
    <w:p w14:paraId="7BDDF46F" w14:textId="77777777" w:rsidR="002E5D42" w:rsidRPr="001163AA" w:rsidRDefault="002E5D42" w:rsidP="002E5D42">
      <w:pPr>
        <w:pStyle w:val="Akapitzlist"/>
        <w:numPr>
          <w:ilvl w:val="0"/>
          <w:numId w:val="2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przerwaniu stażu, przygotowania zawodowego dorosłych, szkolenia, zatrudnienia lub innej pracy zarobkowej,</w:t>
      </w:r>
    </w:p>
    <w:p w14:paraId="7127EABC" w14:textId="179516A0" w:rsidR="002E5D42" w:rsidRPr="002E5D42" w:rsidRDefault="002E5D42" w:rsidP="002E5D42">
      <w:pPr>
        <w:pStyle w:val="Akapitzlist"/>
        <w:numPr>
          <w:ilvl w:val="0"/>
          <w:numId w:val="25"/>
        </w:numPr>
        <w:spacing w:after="120" w:line="276" w:lineRule="auto"/>
        <w:ind w:right="0"/>
        <w:jc w:val="left"/>
        <w:rPr>
          <w:rFonts w:ascii="Arial" w:hAnsi="Arial" w:cs="Arial"/>
          <w:color w:val="000000" w:themeColor="text1"/>
          <w:szCs w:val="24"/>
        </w:rPr>
      </w:pPr>
      <w:r w:rsidRPr="001163AA">
        <w:rPr>
          <w:rFonts w:ascii="Arial" w:hAnsi="Arial" w:cs="Arial"/>
          <w:color w:val="000000" w:themeColor="text1"/>
          <w:szCs w:val="24"/>
        </w:rPr>
        <w:t>wystąpieniu okoliczności powodujących utratę możliwości ubiegania się o refundację kosztów opieki nad dzieckiem (dziećmi) do lat 6, niepełnosprawnym dzieckiem (dziećmi) do 7 roku życia lub osobą zależną, np. zaprzestanie sprawowania opieki nad dzieckiem lub osobą zależną, osiągnięcie miesięcznego przychodu przekraczającego minimalne wynagrodzenie za pracę.</w:t>
      </w:r>
    </w:p>
    <w:p w14:paraId="1498D949" w14:textId="77777777" w:rsidR="002E5D42" w:rsidRDefault="00E247C9"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W</w:t>
      </w:r>
      <w:r w:rsidR="005A05F9" w:rsidRPr="002E5D42">
        <w:rPr>
          <w:rFonts w:ascii="Arial" w:hAnsi="Arial" w:cs="Arial"/>
          <w:color w:val="000000" w:themeColor="text1"/>
          <w:szCs w:val="24"/>
        </w:rPr>
        <w:t xml:space="preserve"> </w:t>
      </w:r>
      <w:r w:rsidRPr="002E5D42">
        <w:rPr>
          <w:rFonts w:ascii="Arial" w:hAnsi="Arial" w:cs="Arial"/>
          <w:color w:val="000000" w:themeColor="text1"/>
          <w:szCs w:val="24"/>
        </w:rPr>
        <w:t>przypadku p</w:t>
      </w:r>
      <w:r w:rsidR="000953CF" w:rsidRPr="002E5D42">
        <w:rPr>
          <w:rFonts w:ascii="Arial" w:hAnsi="Arial" w:cs="Arial"/>
          <w:color w:val="000000" w:themeColor="text1"/>
          <w:szCs w:val="24"/>
        </w:rPr>
        <w:t xml:space="preserve">rzerwania </w:t>
      </w:r>
      <w:r w:rsidRPr="002E5D42">
        <w:rPr>
          <w:rFonts w:ascii="Arial" w:hAnsi="Arial" w:cs="Arial"/>
          <w:color w:val="000000" w:themeColor="text1"/>
          <w:szCs w:val="24"/>
        </w:rPr>
        <w:t>zatrudnienia</w:t>
      </w:r>
      <w:r w:rsidR="000953CF" w:rsidRPr="002E5D42">
        <w:rPr>
          <w:rFonts w:ascii="Arial" w:hAnsi="Arial" w:cs="Arial"/>
          <w:color w:val="000000" w:themeColor="text1"/>
          <w:szCs w:val="24"/>
        </w:rPr>
        <w:t xml:space="preserve"> lub innej pracy zarobkowej</w:t>
      </w:r>
      <w:r w:rsidRPr="002E5D42">
        <w:rPr>
          <w:rFonts w:ascii="Arial" w:hAnsi="Arial" w:cs="Arial"/>
          <w:color w:val="000000" w:themeColor="text1"/>
          <w:szCs w:val="24"/>
        </w:rPr>
        <w:t>,</w:t>
      </w:r>
      <w:r w:rsidR="000953CF" w:rsidRPr="002E5D42">
        <w:rPr>
          <w:rFonts w:ascii="Arial" w:hAnsi="Arial" w:cs="Arial"/>
          <w:color w:val="000000" w:themeColor="text1"/>
          <w:szCs w:val="24"/>
        </w:rPr>
        <w:t xml:space="preserve"> </w:t>
      </w:r>
      <w:r w:rsidRPr="002E5D42">
        <w:rPr>
          <w:rFonts w:ascii="Arial" w:hAnsi="Arial" w:cs="Arial"/>
          <w:color w:val="000000" w:themeColor="text1"/>
          <w:szCs w:val="24"/>
        </w:rPr>
        <w:t>stażu, przygotowania zawodowego dorosłych lub szkolenia, refundacja kosztów opieki nie przysługuje od dnia następnego po dacie określonej jako ostatni dzień zatrudnienia lub innej pracy</w:t>
      </w:r>
      <w:r w:rsidR="00F938D3" w:rsidRPr="002E5D42">
        <w:rPr>
          <w:rFonts w:ascii="Arial" w:hAnsi="Arial" w:cs="Arial"/>
          <w:color w:val="000000" w:themeColor="text1"/>
          <w:szCs w:val="24"/>
        </w:rPr>
        <w:t xml:space="preserve"> </w:t>
      </w:r>
      <w:r w:rsidRPr="002E5D42">
        <w:rPr>
          <w:rFonts w:ascii="Arial" w:hAnsi="Arial" w:cs="Arial"/>
          <w:color w:val="000000" w:themeColor="text1"/>
          <w:szCs w:val="24"/>
        </w:rPr>
        <w:t>zarobkowej, odbywania stażu, przygotowania zawodowego dorosłych lub szkolenia.</w:t>
      </w:r>
      <w:r w:rsidR="002D29E0" w:rsidRPr="002E5D42">
        <w:rPr>
          <w:rFonts w:ascii="Arial" w:hAnsi="Arial" w:cs="Arial"/>
          <w:color w:val="000000" w:themeColor="text1"/>
          <w:szCs w:val="24"/>
        </w:rPr>
        <w:t xml:space="preserve"> Wyjątek stanowi sytuac</w:t>
      </w:r>
      <w:r w:rsidR="00DE2605" w:rsidRPr="002E5D42">
        <w:rPr>
          <w:rFonts w:ascii="Arial" w:hAnsi="Arial" w:cs="Arial"/>
          <w:color w:val="000000" w:themeColor="text1"/>
          <w:szCs w:val="24"/>
        </w:rPr>
        <w:t>ja, w której Wnioskodawca konty</w:t>
      </w:r>
      <w:r w:rsidR="002D29E0" w:rsidRPr="002E5D42">
        <w:rPr>
          <w:rFonts w:ascii="Arial" w:hAnsi="Arial" w:cs="Arial"/>
          <w:color w:val="000000" w:themeColor="text1"/>
          <w:szCs w:val="24"/>
        </w:rPr>
        <w:t>nuuje zatrudnienie, tj. zmienia pracodawcę, pod warunkiem gdy nie było przerwy w świadczeniu pracy lub przerwa spowodowana była wystąpieniem dni wolnych (weekend, święta państwowe) od jej wykonywania.</w:t>
      </w:r>
    </w:p>
    <w:p w14:paraId="2D64C3DC" w14:textId="67362EC7" w:rsidR="002E5D42" w:rsidRDefault="0069679A"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 xml:space="preserve">Wnioskodawca jest zobowiązany do zwrotu w terminie </w:t>
      </w:r>
      <w:r w:rsidR="0085175C" w:rsidRPr="002E5D42">
        <w:rPr>
          <w:rFonts w:ascii="Arial" w:hAnsi="Arial" w:cs="Arial"/>
          <w:color w:val="000000" w:themeColor="text1"/>
          <w:szCs w:val="24"/>
        </w:rPr>
        <w:t xml:space="preserve">do </w:t>
      </w:r>
      <w:r w:rsidR="005C132F" w:rsidRPr="002E5D42">
        <w:rPr>
          <w:rFonts w:ascii="Arial" w:hAnsi="Arial" w:cs="Arial"/>
          <w:color w:val="000000" w:themeColor="text1"/>
          <w:szCs w:val="24"/>
        </w:rPr>
        <w:t>30</w:t>
      </w:r>
      <w:r w:rsidRPr="002E5D42">
        <w:rPr>
          <w:rFonts w:ascii="Arial" w:hAnsi="Arial" w:cs="Arial"/>
          <w:color w:val="000000" w:themeColor="text1"/>
          <w:szCs w:val="24"/>
        </w:rPr>
        <w:t xml:space="preserve"> dni od dnia doręczeni</w:t>
      </w:r>
      <w:r w:rsidR="0085175C" w:rsidRPr="002E5D42">
        <w:rPr>
          <w:rFonts w:ascii="Arial" w:hAnsi="Arial" w:cs="Arial"/>
          <w:color w:val="000000" w:themeColor="text1"/>
          <w:szCs w:val="24"/>
        </w:rPr>
        <w:t>a</w:t>
      </w:r>
      <w:r w:rsidR="00C45AB8" w:rsidRPr="002E5D42">
        <w:rPr>
          <w:rFonts w:ascii="Arial" w:hAnsi="Arial" w:cs="Arial"/>
          <w:color w:val="000000" w:themeColor="text1"/>
          <w:szCs w:val="24"/>
        </w:rPr>
        <w:t xml:space="preserve"> przez Urząd</w:t>
      </w:r>
      <w:r w:rsidRPr="002E5D42">
        <w:rPr>
          <w:rFonts w:ascii="Arial" w:hAnsi="Arial" w:cs="Arial"/>
          <w:color w:val="000000" w:themeColor="text1"/>
          <w:szCs w:val="24"/>
        </w:rPr>
        <w:t xml:space="preserve"> wezwania </w:t>
      </w:r>
      <w:r w:rsidR="00C45AB8" w:rsidRPr="002E5D42">
        <w:rPr>
          <w:rFonts w:ascii="Arial" w:hAnsi="Arial" w:cs="Arial"/>
          <w:color w:val="000000" w:themeColor="text1"/>
          <w:szCs w:val="24"/>
        </w:rPr>
        <w:t xml:space="preserve">do zapłaty </w:t>
      </w:r>
      <w:r w:rsidRPr="002E5D42">
        <w:rPr>
          <w:rFonts w:ascii="Arial" w:hAnsi="Arial" w:cs="Arial"/>
          <w:color w:val="000000" w:themeColor="text1"/>
          <w:szCs w:val="24"/>
        </w:rPr>
        <w:t>kwoty w</w:t>
      </w:r>
      <w:r w:rsidR="00B96255">
        <w:rPr>
          <w:rFonts w:ascii="Arial" w:hAnsi="Arial" w:cs="Arial"/>
          <w:color w:val="000000" w:themeColor="text1"/>
          <w:szCs w:val="24"/>
        </w:rPr>
        <w:t>ypłaconych refundacji w </w:t>
      </w:r>
      <w:r w:rsidRPr="002E5D42">
        <w:rPr>
          <w:rFonts w:ascii="Arial" w:hAnsi="Arial" w:cs="Arial"/>
          <w:color w:val="000000" w:themeColor="text1"/>
          <w:szCs w:val="24"/>
        </w:rPr>
        <w:t xml:space="preserve">przypadku </w:t>
      </w:r>
      <w:r w:rsidR="00DE2605" w:rsidRPr="002E5D42">
        <w:rPr>
          <w:rFonts w:ascii="Arial" w:hAnsi="Arial" w:cs="Arial"/>
          <w:color w:val="000000" w:themeColor="text1"/>
          <w:szCs w:val="24"/>
        </w:rPr>
        <w:t>wypłacenia ich na podstawie złożenia nieprawdziwych oświadczeń, sfałszowanych dokumentów lub w</w:t>
      </w:r>
      <w:r w:rsidR="003C391D" w:rsidRPr="002E5D42">
        <w:rPr>
          <w:rFonts w:ascii="Arial" w:hAnsi="Arial" w:cs="Arial"/>
          <w:color w:val="000000" w:themeColor="text1"/>
          <w:szCs w:val="24"/>
        </w:rPr>
        <w:t> </w:t>
      </w:r>
      <w:r w:rsidR="00DE2605" w:rsidRPr="002E5D42">
        <w:rPr>
          <w:rFonts w:ascii="Arial" w:hAnsi="Arial" w:cs="Arial"/>
          <w:color w:val="000000" w:themeColor="text1"/>
          <w:szCs w:val="24"/>
        </w:rPr>
        <w:t>innych przypadkach świadomego wprowadzenia w błąd Urzędu lub wypłaconych mimo zaistnienia okoliczności u</w:t>
      </w:r>
      <w:r w:rsidR="002E5D42">
        <w:rPr>
          <w:rFonts w:ascii="Arial" w:hAnsi="Arial" w:cs="Arial"/>
          <w:color w:val="000000" w:themeColor="text1"/>
          <w:szCs w:val="24"/>
        </w:rPr>
        <w:t>stania prawa do ich pobierania.</w:t>
      </w:r>
    </w:p>
    <w:p w14:paraId="768BFE1D" w14:textId="7C535B97" w:rsidR="002E5D42" w:rsidRDefault="000531FA"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t>Urząd weryfikuje wpływające wnioski oraz może żądać wyjaśnień i prze</w:t>
      </w:r>
      <w:r w:rsidR="002E5D42">
        <w:rPr>
          <w:rFonts w:ascii="Arial" w:hAnsi="Arial" w:cs="Arial"/>
          <w:color w:val="000000" w:themeColor="text1"/>
          <w:szCs w:val="24"/>
        </w:rPr>
        <w:t>dłożenia dodatkowych dokumentów</w:t>
      </w:r>
      <w:r w:rsidR="002232F1">
        <w:rPr>
          <w:rFonts w:ascii="Arial" w:hAnsi="Arial" w:cs="Arial"/>
          <w:color w:val="000000" w:themeColor="text1"/>
          <w:szCs w:val="24"/>
        </w:rPr>
        <w:t>.</w:t>
      </w:r>
    </w:p>
    <w:p w14:paraId="359CF7D4" w14:textId="73A08C01" w:rsidR="0085175C" w:rsidRPr="002E5D42" w:rsidRDefault="00D32814" w:rsidP="002E5D42">
      <w:pPr>
        <w:pStyle w:val="Akapitzlist"/>
        <w:numPr>
          <w:ilvl w:val="0"/>
          <w:numId w:val="18"/>
        </w:numPr>
        <w:spacing w:after="120" w:line="276" w:lineRule="auto"/>
        <w:ind w:right="0"/>
        <w:jc w:val="left"/>
        <w:rPr>
          <w:rFonts w:ascii="Arial" w:hAnsi="Arial" w:cs="Arial"/>
          <w:color w:val="000000" w:themeColor="text1"/>
          <w:szCs w:val="24"/>
        </w:rPr>
      </w:pPr>
      <w:r w:rsidRPr="002E5D42">
        <w:rPr>
          <w:rFonts w:ascii="Arial" w:hAnsi="Arial" w:cs="Arial"/>
          <w:color w:val="000000" w:themeColor="text1"/>
          <w:szCs w:val="24"/>
        </w:rPr>
        <w:lastRenderedPageBreak/>
        <w:t>Szczegółowe warunki i zasady refundacji kosztów opieki nad dzieckiem</w:t>
      </w:r>
      <w:r w:rsidR="00A351A7" w:rsidRPr="002E5D42">
        <w:rPr>
          <w:rFonts w:ascii="Arial" w:hAnsi="Arial" w:cs="Arial"/>
          <w:color w:val="000000" w:themeColor="text1"/>
          <w:szCs w:val="24"/>
        </w:rPr>
        <w:t xml:space="preserve"> (</w:t>
      </w:r>
      <w:r w:rsidRPr="002E5D42">
        <w:rPr>
          <w:rFonts w:ascii="Arial" w:hAnsi="Arial" w:cs="Arial"/>
          <w:color w:val="000000" w:themeColor="text1"/>
          <w:szCs w:val="24"/>
        </w:rPr>
        <w:t>dziećmi</w:t>
      </w:r>
      <w:r w:rsidR="00A351A7" w:rsidRPr="002E5D42">
        <w:rPr>
          <w:rFonts w:ascii="Arial" w:hAnsi="Arial" w:cs="Arial"/>
          <w:color w:val="000000" w:themeColor="text1"/>
          <w:szCs w:val="24"/>
        </w:rPr>
        <w:t>)</w:t>
      </w:r>
      <w:r w:rsidR="00380229" w:rsidRPr="002E5D42">
        <w:rPr>
          <w:rFonts w:ascii="Arial" w:hAnsi="Arial" w:cs="Arial"/>
          <w:color w:val="000000" w:themeColor="text1"/>
          <w:szCs w:val="24"/>
        </w:rPr>
        <w:t xml:space="preserve"> lub osobą zależną</w:t>
      </w:r>
      <w:r w:rsidRPr="002E5D42">
        <w:rPr>
          <w:rFonts w:ascii="Arial" w:hAnsi="Arial" w:cs="Arial"/>
          <w:color w:val="000000" w:themeColor="text1"/>
          <w:szCs w:val="24"/>
        </w:rPr>
        <w:t xml:space="preserve"> określon</w:t>
      </w:r>
      <w:r w:rsidR="00DE2605" w:rsidRPr="002E5D42">
        <w:rPr>
          <w:rFonts w:ascii="Arial" w:hAnsi="Arial" w:cs="Arial"/>
          <w:color w:val="000000" w:themeColor="text1"/>
          <w:szCs w:val="24"/>
        </w:rPr>
        <w:t>e są</w:t>
      </w:r>
      <w:r w:rsidRPr="002E5D42">
        <w:rPr>
          <w:rFonts w:ascii="Arial" w:hAnsi="Arial" w:cs="Arial"/>
          <w:color w:val="000000" w:themeColor="text1"/>
          <w:szCs w:val="24"/>
        </w:rPr>
        <w:t xml:space="preserve"> w umowie</w:t>
      </w:r>
      <w:r w:rsidR="00251CF5" w:rsidRPr="002E5D42">
        <w:rPr>
          <w:rFonts w:ascii="Arial" w:hAnsi="Arial" w:cs="Arial"/>
          <w:color w:val="000000" w:themeColor="text1"/>
          <w:szCs w:val="24"/>
        </w:rPr>
        <w:t xml:space="preserve"> o refund</w:t>
      </w:r>
      <w:r w:rsidR="009437EA" w:rsidRPr="002E5D42">
        <w:rPr>
          <w:rFonts w:ascii="Arial" w:hAnsi="Arial" w:cs="Arial"/>
          <w:color w:val="000000" w:themeColor="text1"/>
          <w:szCs w:val="24"/>
        </w:rPr>
        <w:t>a</w:t>
      </w:r>
      <w:r w:rsidR="00251CF5" w:rsidRPr="002E5D42">
        <w:rPr>
          <w:rFonts w:ascii="Arial" w:hAnsi="Arial" w:cs="Arial"/>
          <w:color w:val="000000" w:themeColor="text1"/>
          <w:szCs w:val="24"/>
        </w:rPr>
        <w:t>cj</w:t>
      </w:r>
      <w:r w:rsidR="009437EA" w:rsidRPr="002E5D42">
        <w:rPr>
          <w:rFonts w:ascii="Arial" w:hAnsi="Arial" w:cs="Arial"/>
          <w:color w:val="000000" w:themeColor="text1"/>
          <w:szCs w:val="24"/>
        </w:rPr>
        <w:t>ę</w:t>
      </w:r>
      <w:r w:rsidR="00251CF5" w:rsidRPr="002E5D42">
        <w:rPr>
          <w:rFonts w:ascii="Arial" w:hAnsi="Arial" w:cs="Arial"/>
          <w:color w:val="000000" w:themeColor="text1"/>
          <w:szCs w:val="24"/>
        </w:rPr>
        <w:t xml:space="preserve"> kosztów opieki </w:t>
      </w:r>
      <w:r w:rsidR="009437EA" w:rsidRPr="002E5D42">
        <w:rPr>
          <w:rFonts w:ascii="Arial" w:hAnsi="Arial" w:cs="Arial"/>
          <w:color w:val="000000" w:themeColor="text1"/>
          <w:szCs w:val="24"/>
        </w:rPr>
        <w:t xml:space="preserve">zawieranej </w:t>
      </w:r>
      <w:r w:rsidR="00F938D3" w:rsidRPr="002E5D42">
        <w:rPr>
          <w:rFonts w:ascii="Arial" w:hAnsi="Arial" w:cs="Arial"/>
          <w:color w:val="000000" w:themeColor="text1"/>
          <w:szCs w:val="24"/>
        </w:rPr>
        <w:t>z</w:t>
      </w:r>
      <w:r w:rsidR="00C95420" w:rsidRPr="002E5D42">
        <w:rPr>
          <w:rFonts w:ascii="Arial" w:hAnsi="Arial" w:cs="Arial"/>
          <w:color w:val="000000" w:themeColor="text1"/>
          <w:szCs w:val="24"/>
        </w:rPr>
        <w:t> </w:t>
      </w:r>
      <w:r w:rsidR="00541197" w:rsidRPr="002E5D42">
        <w:rPr>
          <w:rFonts w:ascii="Arial" w:hAnsi="Arial" w:cs="Arial"/>
          <w:color w:val="000000" w:themeColor="text1"/>
          <w:szCs w:val="24"/>
        </w:rPr>
        <w:t>W</w:t>
      </w:r>
      <w:r w:rsidR="009437EA" w:rsidRPr="002E5D42">
        <w:rPr>
          <w:rFonts w:ascii="Arial" w:hAnsi="Arial" w:cs="Arial"/>
          <w:color w:val="000000" w:themeColor="text1"/>
          <w:szCs w:val="24"/>
        </w:rPr>
        <w:t>nioskodawcą</w:t>
      </w:r>
      <w:r w:rsidR="007F0D60" w:rsidRPr="002E5D42">
        <w:rPr>
          <w:rFonts w:ascii="Arial" w:hAnsi="Arial" w:cs="Arial"/>
          <w:color w:val="000000" w:themeColor="text1"/>
          <w:szCs w:val="24"/>
        </w:rPr>
        <w:t>.</w:t>
      </w:r>
    </w:p>
    <w:p w14:paraId="61DC59EE" w14:textId="77777777" w:rsidR="00406409" w:rsidRPr="001163AA" w:rsidRDefault="0085175C" w:rsidP="002E5D42">
      <w:pPr>
        <w:spacing w:before="240" w:after="240" w:line="276" w:lineRule="auto"/>
        <w:ind w:left="0" w:right="0" w:firstLine="0"/>
        <w:jc w:val="center"/>
        <w:rPr>
          <w:rFonts w:ascii="Arial" w:hAnsi="Arial" w:cs="Arial"/>
          <w:b/>
          <w:color w:val="000000" w:themeColor="text1"/>
          <w:szCs w:val="24"/>
        </w:rPr>
      </w:pPr>
      <w:r w:rsidRPr="001163AA">
        <w:rPr>
          <w:rFonts w:ascii="Arial" w:hAnsi="Arial" w:cs="Arial"/>
          <w:b/>
          <w:color w:val="000000" w:themeColor="text1"/>
          <w:szCs w:val="24"/>
        </w:rPr>
        <w:t>§</w:t>
      </w:r>
      <w:r w:rsidR="00406409" w:rsidRPr="001163AA">
        <w:rPr>
          <w:rFonts w:ascii="Arial" w:hAnsi="Arial" w:cs="Arial"/>
          <w:b/>
          <w:color w:val="000000" w:themeColor="text1"/>
          <w:szCs w:val="24"/>
        </w:rPr>
        <w:t xml:space="preserve"> 6</w:t>
      </w:r>
    </w:p>
    <w:p w14:paraId="5D72D81A" w14:textId="7E35EB83" w:rsidR="0085175C" w:rsidRPr="001163AA" w:rsidRDefault="0085175C" w:rsidP="008A2188">
      <w:pPr>
        <w:spacing w:after="0" w:line="276" w:lineRule="auto"/>
        <w:ind w:left="0" w:right="0" w:firstLine="0"/>
        <w:jc w:val="left"/>
        <w:rPr>
          <w:rFonts w:ascii="Arial" w:hAnsi="Arial" w:cs="Arial"/>
          <w:color w:val="000000" w:themeColor="text1"/>
          <w:szCs w:val="24"/>
        </w:rPr>
      </w:pPr>
      <w:r w:rsidRPr="001163AA">
        <w:rPr>
          <w:rFonts w:ascii="Arial" w:hAnsi="Arial" w:cs="Arial"/>
          <w:color w:val="000000" w:themeColor="text1"/>
          <w:szCs w:val="24"/>
        </w:rPr>
        <w:t>Zasady wchodzą w życie z dniem</w:t>
      </w:r>
      <w:r w:rsidR="0098623B" w:rsidRPr="001163AA">
        <w:rPr>
          <w:rFonts w:ascii="Arial" w:hAnsi="Arial" w:cs="Arial"/>
          <w:color w:val="000000" w:themeColor="text1"/>
          <w:szCs w:val="24"/>
        </w:rPr>
        <w:t xml:space="preserve"> </w:t>
      </w:r>
      <w:r w:rsidR="00851F65">
        <w:rPr>
          <w:rFonts w:ascii="Arial" w:hAnsi="Arial" w:cs="Arial"/>
          <w:color w:val="000000" w:themeColor="text1"/>
          <w:szCs w:val="24"/>
        </w:rPr>
        <w:t>31</w:t>
      </w:r>
      <w:r w:rsidR="00940DC4" w:rsidRPr="001163AA">
        <w:rPr>
          <w:rFonts w:ascii="Arial" w:hAnsi="Arial" w:cs="Arial"/>
          <w:color w:val="000000" w:themeColor="text1"/>
          <w:szCs w:val="24"/>
        </w:rPr>
        <w:t xml:space="preserve"> stycznia </w:t>
      </w:r>
      <w:r w:rsidR="00CB36FC" w:rsidRPr="001163AA">
        <w:rPr>
          <w:rFonts w:ascii="Arial" w:hAnsi="Arial" w:cs="Arial"/>
          <w:color w:val="000000" w:themeColor="text1"/>
          <w:szCs w:val="24"/>
        </w:rPr>
        <w:t>202</w:t>
      </w:r>
      <w:r w:rsidR="00851F65">
        <w:rPr>
          <w:rFonts w:ascii="Arial" w:hAnsi="Arial" w:cs="Arial"/>
          <w:color w:val="000000" w:themeColor="text1"/>
          <w:szCs w:val="24"/>
        </w:rPr>
        <w:t>4</w:t>
      </w:r>
      <w:bookmarkStart w:id="1" w:name="_GoBack"/>
      <w:bookmarkEnd w:id="1"/>
      <w:r w:rsidR="002232F1">
        <w:rPr>
          <w:rFonts w:ascii="Arial" w:hAnsi="Arial" w:cs="Arial"/>
          <w:color w:val="000000" w:themeColor="text1"/>
          <w:szCs w:val="24"/>
        </w:rPr>
        <w:t xml:space="preserve"> </w:t>
      </w:r>
      <w:r w:rsidR="00CB36FC" w:rsidRPr="001163AA">
        <w:rPr>
          <w:rFonts w:ascii="Arial" w:hAnsi="Arial" w:cs="Arial"/>
          <w:color w:val="000000" w:themeColor="text1"/>
          <w:szCs w:val="24"/>
        </w:rPr>
        <w:t>r</w:t>
      </w:r>
      <w:r w:rsidR="00DC573B" w:rsidRPr="001163AA">
        <w:rPr>
          <w:rFonts w:ascii="Arial" w:hAnsi="Arial" w:cs="Arial"/>
          <w:color w:val="000000" w:themeColor="text1"/>
          <w:szCs w:val="24"/>
        </w:rPr>
        <w:t>.</w:t>
      </w:r>
    </w:p>
    <w:sectPr w:rsidR="0085175C" w:rsidRPr="001163AA" w:rsidSect="001163AA">
      <w:footerReference w:type="default" r:id="rId11"/>
      <w:pgSz w:w="11906" w:h="16838"/>
      <w:pgMar w:top="1417" w:right="1417" w:bottom="1417" w:left="1417"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7B5A8" w16cex:dateUtc="2023-01-22T12:16:00Z"/>
  <w16cex:commentExtensible w16cex:durableId="2777B15D" w16cex:dateUtc="2023-01-2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192224" w16cid:durableId="2777B5A8"/>
  <w16cid:commentId w16cid:paraId="0D9322A2" w16cid:durableId="2777B1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59C8B" w14:textId="77777777" w:rsidR="000B5333" w:rsidRDefault="000B5333" w:rsidP="006D31C7">
      <w:pPr>
        <w:spacing w:after="0" w:line="240" w:lineRule="auto"/>
      </w:pPr>
      <w:r>
        <w:separator/>
      </w:r>
    </w:p>
  </w:endnote>
  <w:endnote w:type="continuationSeparator" w:id="0">
    <w:p w14:paraId="172D8806" w14:textId="77777777" w:rsidR="000B5333" w:rsidRDefault="000B5333" w:rsidP="006D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10353"/>
      <w:docPartObj>
        <w:docPartGallery w:val="Page Numbers (Bottom of Page)"/>
        <w:docPartUnique/>
      </w:docPartObj>
    </w:sdtPr>
    <w:sdtEndPr>
      <w:rPr>
        <w:rFonts w:ascii="Arial" w:hAnsi="Arial" w:cs="Arial"/>
        <w:szCs w:val="24"/>
      </w:rPr>
    </w:sdtEndPr>
    <w:sdtContent>
      <w:p w14:paraId="6428B858" w14:textId="3B23A918" w:rsidR="006D31C7" w:rsidRPr="008A2188" w:rsidRDefault="006D31C7" w:rsidP="008A2188">
        <w:pPr>
          <w:pStyle w:val="Stopka"/>
          <w:jc w:val="center"/>
          <w:rPr>
            <w:rFonts w:ascii="Arial" w:hAnsi="Arial" w:cs="Arial"/>
            <w:szCs w:val="24"/>
          </w:rPr>
        </w:pPr>
        <w:r w:rsidRPr="008A2188">
          <w:rPr>
            <w:rFonts w:ascii="Arial" w:hAnsi="Arial" w:cs="Arial"/>
            <w:szCs w:val="24"/>
          </w:rPr>
          <w:fldChar w:fldCharType="begin"/>
        </w:r>
        <w:r w:rsidRPr="008A2188">
          <w:rPr>
            <w:rFonts w:ascii="Arial" w:hAnsi="Arial" w:cs="Arial"/>
            <w:szCs w:val="24"/>
          </w:rPr>
          <w:instrText>PAGE   \* MERGEFORMAT</w:instrText>
        </w:r>
        <w:r w:rsidRPr="008A2188">
          <w:rPr>
            <w:rFonts w:ascii="Arial" w:hAnsi="Arial" w:cs="Arial"/>
            <w:szCs w:val="24"/>
          </w:rPr>
          <w:fldChar w:fldCharType="separate"/>
        </w:r>
        <w:r w:rsidR="00851F65">
          <w:rPr>
            <w:rFonts w:ascii="Arial" w:hAnsi="Arial" w:cs="Arial"/>
            <w:noProof/>
            <w:szCs w:val="24"/>
          </w:rPr>
          <w:t>6</w:t>
        </w:r>
        <w:r w:rsidRPr="008A2188">
          <w:rPr>
            <w:rFonts w:ascii="Arial" w:hAnsi="Arial" w:cs="Arial"/>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C6ED" w14:textId="77777777" w:rsidR="000B5333" w:rsidRDefault="000B5333" w:rsidP="006D31C7">
      <w:pPr>
        <w:spacing w:after="0" w:line="240" w:lineRule="auto"/>
      </w:pPr>
      <w:r>
        <w:separator/>
      </w:r>
    </w:p>
  </w:footnote>
  <w:footnote w:type="continuationSeparator" w:id="0">
    <w:p w14:paraId="3EA5AEB7" w14:textId="77777777" w:rsidR="000B5333" w:rsidRDefault="000B5333" w:rsidP="006D3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D0FF7"/>
    <w:multiLevelType w:val="hybridMultilevel"/>
    <w:tmpl w:val="920A1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C3815"/>
    <w:multiLevelType w:val="hybridMultilevel"/>
    <w:tmpl w:val="634A80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A1A51"/>
    <w:multiLevelType w:val="hybridMultilevel"/>
    <w:tmpl w:val="E4B2366C"/>
    <w:lvl w:ilvl="0" w:tplc="43D46A9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2254F"/>
    <w:multiLevelType w:val="hybridMultilevel"/>
    <w:tmpl w:val="EC644FBE"/>
    <w:lvl w:ilvl="0" w:tplc="8806CB86">
      <w:start w:val="1"/>
      <w:numFmt w:val="bullet"/>
      <w:lvlText w:val="-"/>
      <w:lvlJc w:val="left"/>
      <w:pPr>
        <w:ind w:left="1440" w:hanging="360"/>
      </w:pPr>
      <w:rPr>
        <w:rFonts w:ascii="Cambria" w:hAnsi="Cambri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7F12E07"/>
    <w:multiLevelType w:val="hybridMultilevel"/>
    <w:tmpl w:val="14A8E9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3A7826"/>
    <w:multiLevelType w:val="hybridMultilevel"/>
    <w:tmpl w:val="421CA650"/>
    <w:lvl w:ilvl="0" w:tplc="9F88A67A">
      <w:start w:val="1"/>
      <w:numFmt w:val="decimal"/>
      <w:lvlText w:val="%1."/>
      <w:lvlJc w:val="left"/>
      <w:pPr>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FC237B"/>
    <w:multiLevelType w:val="hybridMultilevel"/>
    <w:tmpl w:val="B3BE29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22C0528A"/>
    <w:multiLevelType w:val="hybridMultilevel"/>
    <w:tmpl w:val="70F285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67006B"/>
    <w:multiLevelType w:val="hybridMultilevel"/>
    <w:tmpl w:val="24BC968C"/>
    <w:lvl w:ilvl="0" w:tplc="8118EA7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B702F34"/>
    <w:multiLevelType w:val="hybridMultilevel"/>
    <w:tmpl w:val="7FFED848"/>
    <w:lvl w:ilvl="0" w:tplc="E31A16B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1F58D3"/>
    <w:multiLevelType w:val="hybridMultilevel"/>
    <w:tmpl w:val="C5F4BFC6"/>
    <w:lvl w:ilvl="0" w:tplc="8806CB86">
      <w:start w:val="1"/>
      <w:numFmt w:val="bullet"/>
      <w:lvlText w:val="-"/>
      <w:lvlJc w:val="left"/>
      <w:pPr>
        <w:ind w:left="1077" w:hanging="360"/>
      </w:pPr>
      <w:rPr>
        <w:rFonts w:ascii="Cambria" w:hAnsi="Cambria"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2E2751EE"/>
    <w:multiLevelType w:val="hybridMultilevel"/>
    <w:tmpl w:val="D0945CFA"/>
    <w:lvl w:ilvl="0" w:tplc="8806CB86">
      <w:start w:val="1"/>
      <w:numFmt w:val="bullet"/>
      <w:lvlText w:val="-"/>
      <w:lvlJc w:val="left"/>
      <w:pPr>
        <w:ind w:left="1080" w:hanging="360"/>
      </w:pPr>
      <w:rPr>
        <w:rFonts w:ascii="Cambria" w:hAnsi="Cambri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F447857"/>
    <w:multiLevelType w:val="hybridMultilevel"/>
    <w:tmpl w:val="0396E30C"/>
    <w:lvl w:ilvl="0" w:tplc="8806CB86">
      <w:start w:val="1"/>
      <w:numFmt w:val="bullet"/>
      <w:lvlText w:val="-"/>
      <w:lvlJc w:val="left"/>
      <w:pPr>
        <w:ind w:left="1080" w:hanging="360"/>
      </w:pPr>
      <w:rPr>
        <w:rFonts w:ascii="Cambria" w:hAnsi="Cambri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05C07AF"/>
    <w:multiLevelType w:val="hybridMultilevel"/>
    <w:tmpl w:val="E1169976"/>
    <w:lvl w:ilvl="0" w:tplc="8806CB86">
      <w:start w:val="1"/>
      <w:numFmt w:val="bullet"/>
      <w:lvlText w:val="-"/>
      <w:lvlJc w:val="left"/>
      <w:pPr>
        <w:ind w:left="1440" w:hanging="360"/>
      </w:pPr>
      <w:rPr>
        <w:rFonts w:ascii="Cambria" w:hAnsi="Cambri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6BB5BDB"/>
    <w:multiLevelType w:val="hybridMultilevel"/>
    <w:tmpl w:val="69E4B22E"/>
    <w:lvl w:ilvl="0" w:tplc="8806CB86">
      <w:start w:val="1"/>
      <w:numFmt w:val="bullet"/>
      <w:lvlText w:val="-"/>
      <w:lvlJc w:val="left"/>
      <w:pPr>
        <w:ind w:left="1077" w:hanging="360"/>
      </w:pPr>
      <w:rPr>
        <w:rFonts w:ascii="Cambria" w:hAnsi="Cambria"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38420222"/>
    <w:multiLevelType w:val="hybridMultilevel"/>
    <w:tmpl w:val="262CF290"/>
    <w:lvl w:ilvl="0" w:tplc="BBD0CB76">
      <w:start w:val="1"/>
      <w:numFmt w:val="decimal"/>
      <w:lvlText w:val="%1."/>
      <w:lvlJc w:val="left"/>
      <w:pPr>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E11926"/>
    <w:multiLevelType w:val="hybridMultilevel"/>
    <w:tmpl w:val="D6CE3B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B604D3"/>
    <w:multiLevelType w:val="hybridMultilevel"/>
    <w:tmpl w:val="5FD26B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FE1AF2"/>
    <w:multiLevelType w:val="hybridMultilevel"/>
    <w:tmpl w:val="FC1C5D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4D5B5D13"/>
    <w:multiLevelType w:val="hybridMultilevel"/>
    <w:tmpl w:val="4FC254D0"/>
    <w:lvl w:ilvl="0" w:tplc="4A842FA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0926ED"/>
    <w:multiLevelType w:val="hybridMultilevel"/>
    <w:tmpl w:val="6DA85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C92CE9"/>
    <w:multiLevelType w:val="hybridMultilevel"/>
    <w:tmpl w:val="6A166834"/>
    <w:lvl w:ilvl="0" w:tplc="275407D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0C21DA5"/>
    <w:multiLevelType w:val="hybridMultilevel"/>
    <w:tmpl w:val="D2245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BA053F"/>
    <w:multiLevelType w:val="hybridMultilevel"/>
    <w:tmpl w:val="1780EA22"/>
    <w:lvl w:ilvl="0" w:tplc="E2DA6F5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E7250D"/>
    <w:multiLevelType w:val="hybridMultilevel"/>
    <w:tmpl w:val="4A4218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21"/>
  </w:num>
  <w:num w:numId="2">
    <w:abstractNumId w:val="9"/>
  </w:num>
  <w:num w:numId="3">
    <w:abstractNumId w:val="8"/>
  </w:num>
  <w:num w:numId="4">
    <w:abstractNumId w:val="19"/>
  </w:num>
  <w:num w:numId="5">
    <w:abstractNumId w:val="0"/>
  </w:num>
  <w:num w:numId="6">
    <w:abstractNumId w:val="20"/>
  </w:num>
  <w:num w:numId="7">
    <w:abstractNumId w:val="22"/>
  </w:num>
  <w:num w:numId="8">
    <w:abstractNumId w:val="1"/>
  </w:num>
  <w:num w:numId="9">
    <w:abstractNumId w:val="12"/>
  </w:num>
  <w:num w:numId="10">
    <w:abstractNumId w:val="11"/>
  </w:num>
  <w:num w:numId="11">
    <w:abstractNumId w:val="2"/>
  </w:num>
  <w:num w:numId="12">
    <w:abstractNumId w:val="15"/>
  </w:num>
  <w:num w:numId="13">
    <w:abstractNumId w:val="14"/>
  </w:num>
  <w:num w:numId="14">
    <w:abstractNumId w:val="10"/>
  </w:num>
  <w:num w:numId="15">
    <w:abstractNumId w:val="5"/>
  </w:num>
  <w:num w:numId="16">
    <w:abstractNumId w:val="24"/>
  </w:num>
  <w:num w:numId="17">
    <w:abstractNumId w:val="7"/>
  </w:num>
  <w:num w:numId="18">
    <w:abstractNumId w:val="23"/>
  </w:num>
  <w:num w:numId="19">
    <w:abstractNumId w:val="18"/>
  </w:num>
  <w:num w:numId="20">
    <w:abstractNumId w:val="16"/>
  </w:num>
  <w:num w:numId="21">
    <w:abstractNumId w:val="3"/>
  </w:num>
  <w:num w:numId="22">
    <w:abstractNumId w:val="13"/>
  </w:num>
  <w:num w:numId="23">
    <w:abstractNumId w:val="17"/>
  </w:num>
  <w:num w:numId="24">
    <w:abstractNumId w:val="6"/>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F0"/>
    <w:rsid w:val="000265CE"/>
    <w:rsid w:val="000531FA"/>
    <w:rsid w:val="00072092"/>
    <w:rsid w:val="00084042"/>
    <w:rsid w:val="00094B65"/>
    <w:rsid w:val="000953CF"/>
    <w:rsid w:val="000955DF"/>
    <w:rsid w:val="0009762A"/>
    <w:rsid w:val="000A20CA"/>
    <w:rsid w:val="000B2A79"/>
    <w:rsid w:val="000B5333"/>
    <w:rsid w:val="000B5A55"/>
    <w:rsid w:val="000C1FA3"/>
    <w:rsid w:val="000C3F59"/>
    <w:rsid w:val="000D6FED"/>
    <w:rsid w:val="000E51A5"/>
    <w:rsid w:val="000F7919"/>
    <w:rsid w:val="0011333E"/>
    <w:rsid w:val="001163AA"/>
    <w:rsid w:val="001238B3"/>
    <w:rsid w:val="00136110"/>
    <w:rsid w:val="0016465E"/>
    <w:rsid w:val="00165B4C"/>
    <w:rsid w:val="0016632D"/>
    <w:rsid w:val="00186C81"/>
    <w:rsid w:val="00187159"/>
    <w:rsid w:val="001C0A4A"/>
    <w:rsid w:val="001C2A28"/>
    <w:rsid w:val="001E5702"/>
    <w:rsid w:val="001F3121"/>
    <w:rsid w:val="001F781E"/>
    <w:rsid w:val="001F7B64"/>
    <w:rsid w:val="002232F1"/>
    <w:rsid w:val="00230349"/>
    <w:rsid w:val="0023162B"/>
    <w:rsid w:val="00233006"/>
    <w:rsid w:val="00245E6D"/>
    <w:rsid w:val="00251CF5"/>
    <w:rsid w:val="00257ACB"/>
    <w:rsid w:val="00275028"/>
    <w:rsid w:val="00284754"/>
    <w:rsid w:val="002C1EA1"/>
    <w:rsid w:val="002D29E0"/>
    <w:rsid w:val="002D4912"/>
    <w:rsid w:val="002E5D42"/>
    <w:rsid w:val="002F2C17"/>
    <w:rsid w:val="002F61F5"/>
    <w:rsid w:val="003060E5"/>
    <w:rsid w:val="00307AA8"/>
    <w:rsid w:val="003103F9"/>
    <w:rsid w:val="00311E08"/>
    <w:rsid w:val="00336EF1"/>
    <w:rsid w:val="00340E81"/>
    <w:rsid w:val="00352CC5"/>
    <w:rsid w:val="00372CD9"/>
    <w:rsid w:val="00377DB7"/>
    <w:rsid w:val="00380229"/>
    <w:rsid w:val="00385C82"/>
    <w:rsid w:val="00386FFB"/>
    <w:rsid w:val="003B6848"/>
    <w:rsid w:val="003C0ACE"/>
    <w:rsid w:val="003C391D"/>
    <w:rsid w:val="003D0A99"/>
    <w:rsid w:val="003E2738"/>
    <w:rsid w:val="003E2F5F"/>
    <w:rsid w:val="003F00D7"/>
    <w:rsid w:val="00406409"/>
    <w:rsid w:val="004221ED"/>
    <w:rsid w:val="00422362"/>
    <w:rsid w:val="004362B5"/>
    <w:rsid w:val="00436920"/>
    <w:rsid w:val="00440582"/>
    <w:rsid w:val="00460579"/>
    <w:rsid w:val="004649A5"/>
    <w:rsid w:val="00471B06"/>
    <w:rsid w:val="0047302E"/>
    <w:rsid w:val="00482B17"/>
    <w:rsid w:val="00485E3E"/>
    <w:rsid w:val="004A6B51"/>
    <w:rsid w:val="004B549B"/>
    <w:rsid w:val="004C0C32"/>
    <w:rsid w:val="004C32D2"/>
    <w:rsid w:val="004E4846"/>
    <w:rsid w:val="004E6A31"/>
    <w:rsid w:val="004F2288"/>
    <w:rsid w:val="004F4705"/>
    <w:rsid w:val="004F521C"/>
    <w:rsid w:val="005027EE"/>
    <w:rsid w:val="00505F8E"/>
    <w:rsid w:val="00517875"/>
    <w:rsid w:val="00521786"/>
    <w:rsid w:val="00526F7A"/>
    <w:rsid w:val="00527BC7"/>
    <w:rsid w:val="00533095"/>
    <w:rsid w:val="00541197"/>
    <w:rsid w:val="005568E8"/>
    <w:rsid w:val="00556DDB"/>
    <w:rsid w:val="005A05F9"/>
    <w:rsid w:val="005A3341"/>
    <w:rsid w:val="005C132F"/>
    <w:rsid w:val="005D069B"/>
    <w:rsid w:val="005D3CAF"/>
    <w:rsid w:val="005E37DF"/>
    <w:rsid w:val="005E46D2"/>
    <w:rsid w:val="005E5DDF"/>
    <w:rsid w:val="005F097D"/>
    <w:rsid w:val="005F2766"/>
    <w:rsid w:val="00614941"/>
    <w:rsid w:val="00626845"/>
    <w:rsid w:val="00633E73"/>
    <w:rsid w:val="00660084"/>
    <w:rsid w:val="006644F2"/>
    <w:rsid w:val="006728E5"/>
    <w:rsid w:val="0068444D"/>
    <w:rsid w:val="00692072"/>
    <w:rsid w:val="006962C6"/>
    <w:rsid w:val="0069679A"/>
    <w:rsid w:val="006D31C7"/>
    <w:rsid w:val="006E015E"/>
    <w:rsid w:val="00716C39"/>
    <w:rsid w:val="0071753F"/>
    <w:rsid w:val="00761F7A"/>
    <w:rsid w:val="007620E0"/>
    <w:rsid w:val="00787791"/>
    <w:rsid w:val="0079216F"/>
    <w:rsid w:val="007A0B76"/>
    <w:rsid w:val="007C47D0"/>
    <w:rsid w:val="007D109D"/>
    <w:rsid w:val="007E5420"/>
    <w:rsid w:val="007F0D60"/>
    <w:rsid w:val="00824DEF"/>
    <w:rsid w:val="00827F59"/>
    <w:rsid w:val="00847FEA"/>
    <w:rsid w:val="0085175C"/>
    <w:rsid w:val="00851F65"/>
    <w:rsid w:val="0085631C"/>
    <w:rsid w:val="00867558"/>
    <w:rsid w:val="00871EE0"/>
    <w:rsid w:val="0087337B"/>
    <w:rsid w:val="008827F0"/>
    <w:rsid w:val="008879D6"/>
    <w:rsid w:val="0089333A"/>
    <w:rsid w:val="00895F5B"/>
    <w:rsid w:val="008A12B9"/>
    <w:rsid w:val="008A2188"/>
    <w:rsid w:val="008B5B9A"/>
    <w:rsid w:val="008C5DCD"/>
    <w:rsid w:val="008D0978"/>
    <w:rsid w:val="008D31AB"/>
    <w:rsid w:val="008D6D01"/>
    <w:rsid w:val="008D7F0C"/>
    <w:rsid w:val="008F0FC2"/>
    <w:rsid w:val="0090798B"/>
    <w:rsid w:val="009378F2"/>
    <w:rsid w:val="00940DC4"/>
    <w:rsid w:val="009437EA"/>
    <w:rsid w:val="00944FF6"/>
    <w:rsid w:val="0095075B"/>
    <w:rsid w:val="00967532"/>
    <w:rsid w:val="0098623B"/>
    <w:rsid w:val="009A0C3A"/>
    <w:rsid w:val="009B133C"/>
    <w:rsid w:val="009B5762"/>
    <w:rsid w:val="009D519A"/>
    <w:rsid w:val="009E2322"/>
    <w:rsid w:val="009F080E"/>
    <w:rsid w:val="009F7613"/>
    <w:rsid w:val="00A0018D"/>
    <w:rsid w:val="00A1468B"/>
    <w:rsid w:val="00A17DE1"/>
    <w:rsid w:val="00A23A3E"/>
    <w:rsid w:val="00A260CA"/>
    <w:rsid w:val="00A3015C"/>
    <w:rsid w:val="00A351A7"/>
    <w:rsid w:val="00A4403B"/>
    <w:rsid w:val="00A4476B"/>
    <w:rsid w:val="00A57843"/>
    <w:rsid w:val="00A578CB"/>
    <w:rsid w:val="00A736FB"/>
    <w:rsid w:val="00A74DD6"/>
    <w:rsid w:val="00AA1ED2"/>
    <w:rsid w:val="00AA292E"/>
    <w:rsid w:val="00AA3B0F"/>
    <w:rsid w:val="00AA7CE2"/>
    <w:rsid w:val="00AB1FBF"/>
    <w:rsid w:val="00AB28A8"/>
    <w:rsid w:val="00AB74C0"/>
    <w:rsid w:val="00AC139A"/>
    <w:rsid w:val="00AD0236"/>
    <w:rsid w:val="00AD0AAE"/>
    <w:rsid w:val="00AD0C53"/>
    <w:rsid w:val="00AD2092"/>
    <w:rsid w:val="00AE5CF8"/>
    <w:rsid w:val="00AF0B53"/>
    <w:rsid w:val="00AF6D6F"/>
    <w:rsid w:val="00B03339"/>
    <w:rsid w:val="00B132FA"/>
    <w:rsid w:val="00B218F4"/>
    <w:rsid w:val="00B22001"/>
    <w:rsid w:val="00B22E27"/>
    <w:rsid w:val="00B25D03"/>
    <w:rsid w:val="00B31083"/>
    <w:rsid w:val="00B33322"/>
    <w:rsid w:val="00B3476A"/>
    <w:rsid w:val="00B34C07"/>
    <w:rsid w:val="00B45E31"/>
    <w:rsid w:val="00B5105F"/>
    <w:rsid w:val="00B51A76"/>
    <w:rsid w:val="00B539E4"/>
    <w:rsid w:val="00B5791D"/>
    <w:rsid w:val="00B616B7"/>
    <w:rsid w:val="00B64DE4"/>
    <w:rsid w:val="00B748B0"/>
    <w:rsid w:val="00B74BEE"/>
    <w:rsid w:val="00B80FBA"/>
    <w:rsid w:val="00B83211"/>
    <w:rsid w:val="00B94DD6"/>
    <w:rsid w:val="00B96255"/>
    <w:rsid w:val="00BB05C3"/>
    <w:rsid w:val="00BB1F52"/>
    <w:rsid w:val="00BB576D"/>
    <w:rsid w:val="00BC2196"/>
    <w:rsid w:val="00BC3DBA"/>
    <w:rsid w:val="00BD0FDF"/>
    <w:rsid w:val="00BF58E8"/>
    <w:rsid w:val="00BF7D59"/>
    <w:rsid w:val="00C14255"/>
    <w:rsid w:val="00C25441"/>
    <w:rsid w:val="00C33847"/>
    <w:rsid w:val="00C34635"/>
    <w:rsid w:val="00C45AB8"/>
    <w:rsid w:val="00C47673"/>
    <w:rsid w:val="00C60456"/>
    <w:rsid w:val="00C64A33"/>
    <w:rsid w:val="00C86E5D"/>
    <w:rsid w:val="00C95420"/>
    <w:rsid w:val="00CA1C66"/>
    <w:rsid w:val="00CB36FC"/>
    <w:rsid w:val="00CC2783"/>
    <w:rsid w:val="00CE6A43"/>
    <w:rsid w:val="00D000C0"/>
    <w:rsid w:val="00D04F38"/>
    <w:rsid w:val="00D06D79"/>
    <w:rsid w:val="00D13B56"/>
    <w:rsid w:val="00D32814"/>
    <w:rsid w:val="00D5045F"/>
    <w:rsid w:val="00DB2EC1"/>
    <w:rsid w:val="00DB6CCF"/>
    <w:rsid w:val="00DC573B"/>
    <w:rsid w:val="00DE2605"/>
    <w:rsid w:val="00DF2A16"/>
    <w:rsid w:val="00E247C9"/>
    <w:rsid w:val="00E4057B"/>
    <w:rsid w:val="00E62D0C"/>
    <w:rsid w:val="00E733EE"/>
    <w:rsid w:val="00E81E3B"/>
    <w:rsid w:val="00E84389"/>
    <w:rsid w:val="00E85F25"/>
    <w:rsid w:val="00EC53F8"/>
    <w:rsid w:val="00EC7208"/>
    <w:rsid w:val="00EE3946"/>
    <w:rsid w:val="00F00A49"/>
    <w:rsid w:val="00F20201"/>
    <w:rsid w:val="00F2720A"/>
    <w:rsid w:val="00F43894"/>
    <w:rsid w:val="00F4768E"/>
    <w:rsid w:val="00F4778B"/>
    <w:rsid w:val="00F52031"/>
    <w:rsid w:val="00F53947"/>
    <w:rsid w:val="00F55EDD"/>
    <w:rsid w:val="00F63D48"/>
    <w:rsid w:val="00F82AB3"/>
    <w:rsid w:val="00F938D3"/>
    <w:rsid w:val="00FA1D02"/>
    <w:rsid w:val="00FA2AA9"/>
    <w:rsid w:val="00FA4ECE"/>
    <w:rsid w:val="00FB04FC"/>
    <w:rsid w:val="00FC784A"/>
    <w:rsid w:val="00FD27A6"/>
    <w:rsid w:val="00FD2DEE"/>
    <w:rsid w:val="00FD2E2E"/>
    <w:rsid w:val="00FE621D"/>
    <w:rsid w:val="00FE7C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92F8"/>
  <w15:docId w15:val="{C4D9CF71-BA28-4668-B275-254B4003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 w:line="267" w:lineRule="auto"/>
      <w:ind w:left="730" w:right="2" w:hanging="370"/>
      <w:jc w:val="both"/>
    </w:pPr>
    <w:rPr>
      <w:rFonts w:ascii="Times New Roman" w:hAnsi="Times New Roman"/>
      <w:color w:val="000000"/>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92072"/>
    <w:rPr>
      <w:color w:val="0563C1"/>
      <w:u w:val="single"/>
    </w:rPr>
  </w:style>
  <w:style w:type="paragraph" w:customStyle="1" w:styleId="Style1">
    <w:name w:val="Style1"/>
    <w:basedOn w:val="Normalny"/>
    <w:uiPriority w:val="99"/>
    <w:rsid w:val="00284754"/>
    <w:pPr>
      <w:widowControl w:val="0"/>
      <w:autoSpaceDE w:val="0"/>
      <w:autoSpaceDN w:val="0"/>
      <w:adjustRightInd w:val="0"/>
      <w:spacing w:after="0" w:line="413" w:lineRule="exact"/>
      <w:ind w:left="0" w:right="0" w:hanging="317"/>
    </w:pPr>
    <w:rPr>
      <w:rFonts w:ascii="Arial" w:hAnsi="Arial" w:cs="Arial"/>
      <w:color w:val="auto"/>
      <w:szCs w:val="24"/>
    </w:rPr>
  </w:style>
  <w:style w:type="paragraph" w:styleId="Akapitzlist">
    <w:name w:val="List Paragraph"/>
    <w:basedOn w:val="Normalny"/>
    <w:uiPriority w:val="34"/>
    <w:qFormat/>
    <w:rsid w:val="00284754"/>
    <w:pPr>
      <w:ind w:left="708"/>
    </w:pPr>
  </w:style>
  <w:style w:type="paragraph" w:styleId="Tekstdymka">
    <w:name w:val="Balloon Text"/>
    <w:basedOn w:val="Normalny"/>
    <w:link w:val="TekstdymkaZnak"/>
    <w:uiPriority w:val="99"/>
    <w:semiHidden/>
    <w:unhideWhenUsed/>
    <w:rsid w:val="0028475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84754"/>
    <w:rPr>
      <w:rFonts w:ascii="Segoe UI" w:hAnsi="Segoe UI" w:cs="Segoe UI"/>
      <w:color w:val="000000"/>
      <w:sz w:val="18"/>
      <w:szCs w:val="18"/>
    </w:rPr>
  </w:style>
  <w:style w:type="paragraph" w:styleId="Nagwek">
    <w:name w:val="header"/>
    <w:basedOn w:val="Normalny"/>
    <w:link w:val="NagwekZnak"/>
    <w:uiPriority w:val="99"/>
    <w:unhideWhenUsed/>
    <w:rsid w:val="006D31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31C7"/>
    <w:rPr>
      <w:rFonts w:ascii="Times New Roman" w:hAnsi="Times New Roman"/>
      <w:color w:val="000000"/>
      <w:sz w:val="24"/>
      <w:szCs w:val="22"/>
    </w:rPr>
  </w:style>
  <w:style w:type="paragraph" w:styleId="Stopka">
    <w:name w:val="footer"/>
    <w:basedOn w:val="Normalny"/>
    <w:link w:val="StopkaZnak"/>
    <w:uiPriority w:val="99"/>
    <w:unhideWhenUsed/>
    <w:rsid w:val="006D31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31C7"/>
    <w:rPr>
      <w:rFonts w:ascii="Times New Roman" w:hAnsi="Times New Roman"/>
      <w:color w:val="000000"/>
      <w:sz w:val="24"/>
      <w:szCs w:val="22"/>
    </w:rPr>
  </w:style>
  <w:style w:type="character" w:styleId="Odwoaniedokomentarza">
    <w:name w:val="annotation reference"/>
    <w:basedOn w:val="Domylnaczcionkaakapitu"/>
    <w:uiPriority w:val="99"/>
    <w:semiHidden/>
    <w:unhideWhenUsed/>
    <w:rsid w:val="000B5A55"/>
    <w:rPr>
      <w:sz w:val="16"/>
      <w:szCs w:val="16"/>
    </w:rPr>
  </w:style>
  <w:style w:type="paragraph" w:styleId="Tekstkomentarza">
    <w:name w:val="annotation text"/>
    <w:basedOn w:val="Normalny"/>
    <w:link w:val="TekstkomentarzaZnak"/>
    <w:uiPriority w:val="99"/>
    <w:unhideWhenUsed/>
    <w:rsid w:val="000B5A55"/>
    <w:pPr>
      <w:spacing w:line="240" w:lineRule="auto"/>
    </w:pPr>
    <w:rPr>
      <w:sz w:val="20"/>
      <w:szCs w:val="20"/>
    </w:rPr>
  </w:style>
  <w:style w:type="character" w:customStyle="1" w:styleId="TekstkomentarzaZnak">
    <w:name w:val="Tekst komentarza Znak"/>
    <w:basedOn w:val="Domylnaczcionkaakapitu"/>
    <w:link w:val="Tekstkomentarza"/>
    <w:uiPriority w:val="99"/>
    <w:rsid w:val="000B5A55"/>
    <w:rPr>
      <w:rFonts w:ascii="Times New Roman" w:hAnsi="Times New Roman"/>
      <w:color w:val="000000"/>
    </w:rPr>
  </w:style>
  <w:style w:type="paragraph" w:styleId="Tematkomentarza">
    <w:name w:val="annotation subject"/>
    <w:basedOn w:val="Tekstkomentarza"/>
    <w:next w:val="Tekstkomentarza"/>
    <w:link w:val="TematkomentarzaZnak"/>
    <w:uiPriority w:val="99"/>
    <w:semiHidden/>
    <w:unhideWhenUsed/>
    <w:rsid w:val="000B5A55"/>
    <w:rPr>
      <w:b/>
      <w:bCs/>
    </w:rPr>
  </w:style>
  <w:style w:type="character" w:customStyle="1" w:styleId="TematkomentarzaZnak">
    <w:name w:val="Temat komentarza Znak"/>
    <w:basedOn w:val="TekstkomentarzaZnak"/>
    <w:link w:val="Tematkomentarza"/>
    <w:uiPriority w:val="99"/>
    <w:semiHidden/>
    <w:rsid w:val="000B5A55"/>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767345">
      <w:bodyDiv w:val="1"/>
      <w:marLeft w:val="0"/>
      <w:marRight w:val="0"/>
      <w:marTop w:val="0"/>
      <w:marBottom w:val="0"/>
      <w:divBdr>
        <w:top w:val="none" w:sz="0" w:space="0" w:color="auto"/>
        <w:left w:val="none" w:sz="0" w:space="0" w:color="auto"/>
        <w:bottom w:val="none" w:sz="0" w:space="0" w:color="auto"/>
        <w:right w:val="none" w:sz="0" w:space="0" w:color="auto"/>
      </w:divBdr>
    </w:div>
    <w:div w:id="139986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upszczec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pupszczecin.pl/" TargetMode="External"/><Relationship Id="rId4" Type="http://schemas.openxmlformats.org/officeDocument/2006/relationships/settings" Target="settings.xml"/><Relationship Id="rId9" Type="http://schemas.openxmlformats.org/officeDocument/2006/relationships/hyperlink" Target="http://www.pup.kolbusz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D029-0BF6-44A5-9E1E-0594AA0B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1975</Words>
  <Characters>11850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Powiatowy Urząd Pracy</vt:lpstr>
    </vt:vector>
  </TitlesOfParts>
  <Company>Microsoft</Company>
  <LinksUpToDate>false</LinksUpToDate>
  <CharactersWithSpaces>13798</CharactersWithSpaces>
  <SharedDoc>false</SharedDoc>
  <HLinks>
    <vt:vector size="18" baseType="variant">
      <vt:variant>
        <vt:i4>7929979</vt:i4>
      </vt:variant>
      <vt:variant>
        <vt:i4>6</vt:i4>
      </vt:variant>
      <vt:variant>
        <vt:i4>0</vt:i4>
      </vt:variant>
      <vt:variant>
        <vt:i4>5</vt:i4>
      </vt:variant>
      <vt:variant>
        <vt:lpwstr>http://www.pupszczecin.pl/</vt:lpwstr>
      </vt:variant>
      <vt:variant>
        <vt:lpwstr/>
      </vt:variant>
      <vt:variant>
        <vt:i4>1441803</vt:i4>
      </vt:variant>
      <vt:variant>
        <vt:i4>3</vt:i4>
      </vt:variant>
      <vt:variant>
        <vt:i4>0</vt:i4>
      </vt:variant>
      <vt:variant>
        <vt:i4>5</vt:i4>
      </vt:variant>
      <vt:variant>
        <vt:lpwstr>http://www.pup.kolbuszowa.pl/</vt:lpwstr>
      </vt:variant>
      <vt:variant>
        <vt:lpwstr/>
      </vt:variant>
      <vt:variant>
        <vt:i4>7929979</vt:i4>
      </vt:variant>
      <vt:variant>
        <vt:i4>0</vt:i4>
      </vt:variant>
      <vt:variant>
        <vt:i4>0</vt:i4>
      </vt:variant>
      <vt:variant>
        <vt:i4>5</vt:i4>
      </vt:variant>
      <vt:variant>
        <vt:lpwstr>http://www.pupszczecin.pl/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dc:title>
  <dc:creator>pup</dc:creator>
  <cp:lastModifiedBy>Paulina Bryk</cp:lastModifiedBy>
  <cp:revision>20</cp:revision>
  <cp:lastPrinted>2023-01-05T10:24:00Z</cp:lastPrinted>
  <dcterms:created xsi:type="dcterms:W3CDTF">2024-01-23T09:32:00Z</dcterms:created>
  <dcterms:modified xsi:type="dcterms:W3CDTF">2024-01-31T08:45:00Z</dcterms:modified>
</cp:coreProperties>
</file>