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623D" w14:textId="77777777" w:rsidR="00C37DFD" w:rsidRPr="00274793" w:rsidRDefault="007544E0" w:rsidP="002F582A">
      <w:pPr>
        <w:jc w:val="right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1C0B20" wp14:editId="2BE37C9B">
            <wp:simplePos x="0" y="0"/>
            <wp:positionH relativeFrom="column">
              <wp:posOffset>319405</wp:posOffset>
            </wp:positionH>
            <wp:positionV relativeFrom="paragraph">
              <wp:posOffset>-71120</wp:posOffset>
            </wp:positionV>
            <wp:extent cx="952500" cy="64770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22E3" w:rsidRPr="00274793">
        <w:rPr>
          <w:rFonts w:cstheme="minorHAnsi"/>
          <w:b/>
          <w:noProof/>
          <w:color w:val="0D0D0D" w:themeColor="text1" w:themeTint="F2"/>
          <w:sz w:val="24"/>
          <w:szCs w:val="24"/>
        </w:rPr>
        <w:drawing>
          <wp:inline distT="0" distB="0" distL="0" distR="0" wp14:anchorId="512FFFB4" wp14:editId="397186FA">
            <wp:extent cx="1466850" cy="609600"/>
            <wp:effectExtent l="19050" t="0" r="0" b="0"/>
            <wp:docPr id="4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1" cy="6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28BA3" w14:textId="77777777" w:rsidR="00EB4634" w:rsidRPr="00274793" w:rsidRDefault="00EB4634" w:rsidP="000A243E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65E3BF02" w14:textId="65F3DDB3" w:rsidR="00D84EAD" w:rsidRPr="00274793" w:rsidRDefault="00CF5701" w:rsidP="000A243E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UMOWA</w:t>
      </w:r>
      <w:r w:rsidR="00111BEA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NR </w:t>
      </w:r>
      <w:r w:rsidR="007A07F6" w:rsidRPr="00274793">
        <w:rPr>
          <w:rFonts w:cstheme="minorHAnsi"/>
          <w:b/>
          <w:color w:val="0D0D0D" w:themeColor="text1" w:themeTint="F2"/>
          <w:sz w:val="24"/>
          <w:szCs w:val="24"/>
        </w:rPr>
        <w:t>PRO.627</w:t>
      </w:r>
      <w:r w:rsidR="00B2494D" w:rsidRPr="00274793">
        <w:rPr>
          <w:rFonts w:cstheme="minorHAnsi"/>
          <w:b/>
          <w:color w:val="0D0D0D" w:themeColor="text1" w:themeTint="F2"/>
          <w:sz w:val="24"/>
          <w:szCs w:val="24"/>
        </w:rPr>
        <w:t>.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00</w:t>
      </w:r>
      <w:r w:rsidR="004C7DD3" w:rsidRPr="00274793">
        <w:rPr>
          <w:rFonts w:cstheme="minorHAnsi"/>
          <w:b/>
          <w:color w:val="0D0D0D" w:themeColor="text1" w:themeTint="F2"/>
          <w:sz w:val="24"/>
          <w:szCs w:val="24"/>
        </w:rPr>
        <w:t>.</w:t>
      </w:r>
      <w:r w:rsidR="00212C09" w:rsidRPr="00274793">
        <w:rPr>
          <w:rFonts w:cstheme="minorHAnsi"/>
          <w:b/>
          <w:color w:val="0D0D0D" w:themeColor="text1" w:themeTint="F2"/>
          <w:sz w:val="24"/>
          <w:szCs w:val="24"/>
        </w:rPr>
        <w:t>202</w:t>
      </w:r>
      <w:r w:rsidR="00B170B1">
        <w:rPr>
          <w:rFonts w:cstheme="minorHAnsi"/>
          <w:b/>
          <w:color w:val="0D0D0D" w:themeColor="text1" w:themeTint="F2"/>
          <w:sz w:val="24"/>
          <w:szCs w:val="24"/>
        </w:rPr>
        <w:t>2</w:t>
      </w:r>
      <w:r w:rsidR="00CC4FA5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F856EA">
        <w:rPr>
          <w:rFonts w:cstheme="minorHAnsi"/>
          <w:b/>
          <w:color w:val="0D0D0D" w:themeColor="text1" w:themeTint="F2"/>
          <w:sz w:val="24"/>
          <w:szCs w:val="24"/>
        </w:rPr>
        <w:t>-WZÓR</w:t>
      </w:r>
    </w:p>
    <w:p w14:paraId="6D23A4E9" w14:textId="77777777" w:rsidR="00EB4634" w:rsidRPr="00274793" w:rsidRDefault="00EB4634" w:rsidP="000A243E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75DF96E3" w14:textId="338A8A02" w:rsidR="00212C09" w:rsidRPr="00274793" w:rsidRDefault="00993995" w:rsidP="007F5D37">
      <w:pPr>
        <w:spacing w:after="0" w:line="240" w:lineRule="auto"/>
        <w:jc w:val="both"/>
        <w:rPr>
          <w:rFonts w:ascii="Calibri" w:hAnsi="Calibri" w:cs="Calibri"/>
          <w:i/>
          <w:color w:val="0D0D0D" w:themeColor="text1" w:themeTint="F2"/>
          <w:sz w:val="24"/>
          <w:szCs w:val="24"/>
        </w:rPr>
      </w:pPr>
      <w:bookmarkStart w:id="0" w:name="_Hlk95478253"/>
      <w:r w:rsidRPr="0096080C">
        <w:rPr>
          <w:rFonts w:ascii="Calibri" w:hAnsi="Calibri" w:cs="Calibri"/>
          <w:b/>
          <w:sz w:val="24"/>
          <w:szCs w:val="24"/>
        </w:rPr>
        <w:t>o finansowanie</w:t>
      </w:r>
      <w:r w:rsidR="00620D71" w:rsidRPr="0096080C">
        <w:rPr>
          <w:rFonts w:ascii="Calibri" w:hAnsi="Calibri" w:cs="Calibri"/>
          <w:b/>
          <w:sz w:val="24"/>
          <w:szCs w:val="24"/>
        </w:rPr>
        <w:t xml:space="preserve"> </w:t>
      </w:r>
      <w:r w:rsidR="00620D71" w:rsidRPr="00620D71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działań obejmujących kształcenie ustawiczne pracowników i pracodawcy </w:t>
      </w:r>
      <w:r w:rsidR="006A7147">
        <w:rPr>
          <w:rFonts w:ascii="Calibri" w:hAnsi="Calibri" w:cs="Calibri"/>
          <w:b/>
          <w:color w:val="0D0D0D" w:themeColor="text1" w:themeTint="F2"/>
          <w:sz w:val="24"/>
          <w:szCs w:val="24"/>
        </w:rPr>
        <w:br/>
      </w:r>
      <w:r w:rsidR="00620D71" w:rsidRPr="00620D71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z Krajowego Funduszu Szkoleniowego (KFS) </w:t>
      </w:r>
      <w:bookmarkEnd w:id="0"/>
      <w:r w:rsidR="00D84EAD" w:rsidRPr="00274793">
        <w:rPr>
          <w:rFonts w:ascii="Calibri" w:hAnsi="Calibri" w:cs="Calibri"/>
          <w:color w:val="0D0D0D" w:themeColor="text1" w:themeTint="F2"/>
          <w:sz w:val="24"/>
          <w:szCs w:val="24"/>
        </w:rPr>
        <w:t>z</w:t>
      </w:r>
      <w:r w:rsidR="00CF5701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awarta </w:t>
      </w:r>
      <w:r w:rsidR="00CF5701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>w dniu</w:t>
      </w:r>
      <w:r w:rsidR="00B557CA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 </w:t>
      </w:r>
      <w:r w:rsidR="007F5D37">
        <w:rPr>
          <w:rFonts w:ascii="Calibri" w:hAnsi="Calibri" w:cs="Calibri"/>
          <w:b/>
          <w:color w:val="0D0D0D" w:themeColor="text1" w:themeTint="F2"/>
          <w:sz w:val="24"/>
          <w:szCs w:val="24"/>
        </w:rPr>
        <w:t>00</w:t>
      </w:r>
      <w:r w:rsidR="00212C09" w:rsidRPr="004407EE">
        <w:rPr>
          <w:rFonts w:ascii="Calibri" w:hAnsi="Calibri" w:cs="Calibri"/>
          <w:b/>
          <w:sz w:val="24"/>
          <w:szCs w:val="24"/>
        </w:rPr>
        <w:t>.</w:t>
      </w:r>
      <w:r w:rsidR="007F5D37">
        <w:rPr>
          <w:rFonts w:ascii="Calibri" w:hAnsi="Calibri" w:cs="Calibri"/>
          <w:b/>
          <w:sz w:val="24"/>
          <w:szCs w:val="24"/>
        </w:rPr>
        <w:t>00</w:t>
      </w:r>
      <w:r w:rsidR="00FB26B5" w:rsidRPr="004407EE">
        <w:rPr>
          <w:rFonts w:ascii="Calibri" w:hAnsi="Calibri" w:cs="Calibri"/>
          <w:b/>
          <w:sz w:val="24"/>
          <w:szCs w:val="24"/>
        </w:rPr>
        <w:t>.</w:t>
      </w:r>
      <w:r w:rsidR="004C7DD3" w:rsidRPr="004407EE">
        <w:rPr>
          <w:rFonts w:ascii="Calibri" w:hAnsi="Calibri" w:cs="Calibri"/>
          <w:b/>
          <w:sz w:val="24"/>
          <w:szCs w:val="24"/>
        </w:rPr>
        <w:t>20</w:t>
      </w:r>
      <w:r w:rsidR="00212C09" w:rsidRPr="004407EE">
        <w:rPr>
          <w:rFonts w:ascii="Calibri" w:hAnsi="Calibri" w:cs="Calibri"/>
          <w:b/>
          <w:sz w:val="24"/>
          <w:szCs w:val="24"/>
        </w:rPr>
        <w:t>2</w:t>
      </w:r>
      <w:r w:rsidR="00B170B1">
        <w:rPr>
          <w:rFonts w:ascii="Calibri" w:hAnsi="Calibri" w:cs="Calibri"/>
          <w:b/>
          <w:sz w:val="24"/>
          <w:szCs w:val="24"/>
        </w:rPr>
        <w:t>2</w:t>
      </w:r>
      <w:r w:rsidR="004C7DD3" w:rsidRPr="004407EE">
        <w:rPr>
          <w:rFonts w:ascii="Calibri" w:hAnsi="Calibri" w:cs="Calibri"/>
          <w:b/>
          <w:sz w:val="24"/>
          <w:szCs w:val="24"/>
        </w:rPr>
        <w:t xml:space="preserve"> </w:t>
      </w:r>
      <w:r w:rsidR="004C7DD3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>r.</w:t>
      </w:r>
      <w:r w:rsidR="00956C7A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 </w:t>
      </w:r>
      <w:r w:rsidR="004C3523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>w Kolbuszowej</w:t>
      </w:r>
      <w:r w:rsidR="00CF5701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pomiędzy</w:t>
      </w:r>
      <w:r w:rsidR="000B270D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212C09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Powiatem </w:t>
      </w:r>
      <w:r w:rsidR="00C831AA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>Kolbuszowskim</w:t>
      </w:r>
      <w:r w:rsidR="00212C09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 reprezentowanym przez Starostę </w:t>
      </w:r>
      <w:r w:rsidR="00C831AA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>Kolbuszowskiego</w:t>
      </w:r>
      <w:r w:rsidR="00212C09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, </w:t>
      </w:r>
      <w:r w:rsidR="006A7147">
        <w:rPr>
          <w:rFonts w:ascii="Calibri" w:hAnsi="Calibri" w:cs="Calibri"/>
          <w:b/>
          <w:color w:val="0D0D0D" w:themeColor="text1" w:themeTint="F2"/>
          <w:sz w:val="24"/>
          <w:szCs w:val="24"/>
        </w:rPr>
        <w:br/>
      </w:r>
      <w:r w:rsidR="00212C09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>z upoważnienia którego działa</w:t>
      </w:r>
      <w:r w:rsidR="00C831AA"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 </w:t>
      </w:r>
      <w:r w:rsidR="002872EF">
        <w:rPr>
          <w:rFonts w:ascii="Calibri" w:hAnsi="Calibri" w:cs="Calibri"/>
          <w:b/>
          <w:color w:val="0D0D0D" w:themeColor="text1" w:themeTint="F2"/>
          <w:sz w:val="24"/>
          <w:szCs w:val="24"/>
        </w:rPr>
        <w:t>…………………………………….</w:t>
      </w:r>
      <w:r w:rsidR="00C831AA" w:rsidRPr="00274793">
        <w:rPr>
          <w:rFonts w:ascii="Calibri" w:hAnsi="Calibri" w:cs="Calibri"/>
          <w:color w:val="0D0D0D" w:themeColor="text1" w:themeTint="F2"/>
          <w:sz w:val="24"/>
          <w:szCs w:val="24"/>
        </w:rPr>
        <w:t>,</w:t>
      </w:r>
      <w:r w:rsidR="00A31301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C831AA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212C09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z siedzibą w </w:t>
      </w:r>
      <w:r w:rsidR="00C831AA" w:rsidRPr="00274793">
        <w:rPr>
          <w:rFonts w:ascii="Calibri" w:hAnsi="Calibri" w:cs="Calibri"/>
          <w:color w:val="0D0D0D" w:themeColor="text1" w:themeTint="F2"/>
          <w:sz w:val="24"/>
          <w:szCs w:val="24"/>
        </w:rPr>
        <w:t>Kolbuszowej</w:t>
      </w:r>
      <w:r w:rsidR="00212C09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przy ul. </w:t>
      </w:r>
      <w:r w:rsidR="00C831AA" w:rsidRPr="00274793">
        <w:rPr>
          <w:rFonts w:ascii="Calibri" w:hAnsi="Calibri" w:cs="Calibri"/>
          <w:color w:val="0D0D0D" w:themeColor="text1" w:themeTint="F2"/>
          <w:sz w:val="24"/>
          <w:szCs w:val="24"/>
        </w:rPr>
        <w:t>Piłsudskiego 59A</w:t>
      </w:r>
      <w:r w:rsidR="00212C09" w:rsidRPr="00274793">
        <w:rPr>
          <w:rFonts w:ascii="Calibri" w:hAnsi="Calibri" w:cs="Calibri"/>
          <w:color w:val="0D0D0D" w:themeColor="text1" w:themeTint="F2"/>
          <w:sz w:val="24"/>
          <w:szCs w:val="24"/>
        </w:rPr>
        <w:t>,</w:t>
      </w:r>
      <w:r w:rsidR="002872EF">
        <w:rPr>
          <w:rFonts w:ascii="Calibri" w:hAnsi="Calibri" w:cs="Calibri"/>
          <w:color w:val="0D0D0D" w:themeColor="text1" w:themeTint="F2"/>
          <w:sz w:val="24"/>
          <w:szCs w:val="24"/>
        </w:rPr>
        <w:t xml:space="preserve">  36-100 Kolbuszowa, </w:t>
      </w:r>
      <w:r w:rsidR="00C831AA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212C09" w:rsidRPr="00274793">
        <w:rPr>
          <w:rFonts w:ascii="Calibri" w:hAnsi="Calibri" w:cs="Calibri"/>
          <w:color w:val="0D0D0D" w:themeColor="text1" w:themeTint="F2"/>
          <w:sz w:val="24"/>
          <w:szCs w:val="24"/>
        </w:rPr>
        <w:t>NIP</w:t>
      </w:r>
      <w:r w:rsidR="00C831AA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814-126-85-71</w:t>
      </w:r>
      <w:r w:rsidR="00212C09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, REGON: </w:t>
      </w:r>
      <w:r w:rsidR="00C831AA" w:rsidRPr="00274793">
        <w:rPr>
          <w:rStyle w:val="st"/>
          <w:rFonts w:ascii="Calibri" w:hAnsi="Calibri" w:cs="Calibri"/>
          <w:color w:val="0D0D0D" w:themeColor="text1" w:themeTint="F2"/>
          <w:sz w:val="24"/>
          <w:szCs w:val="24"/>
        </w:rPr>
        <w:t>830461939</w:t>
      </w:r>
      <w:r w:rsidR="00303F8C" w:rsidRPr="00274793">
        <w:rPr>
          <w:rStyle w:val="st"/>
          <w:rFonts w:ascii="Calibri" w:hAnsi="Calibri" w:cs="Calibri"/>
          <w:color w:val="0D0D0D" w:themeColor="text1" w:themeTint="F2"/>
          <w:sz w:val="24"/>
          <w:szCs w:val="24"/>
        </w:rPr>
        <w:t>,</w:t>
      </w:r>
      <w:r w:rsidR="00B4168F" w:rsidRPr="00274793">
        <w:rPr>
          <w:rStyle w:val="st"/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212C09" w:rsidRPr="00274793">
        <w:rPr>
          <w:color w:val="0D0D0D" w:themeColor="text1" w:themeTint="F2"/>
          <w:sz w:val="24"/>
          <w:szCs w:val="24"/>
        </w:rPr>
        <w:t>zwanym dalej</w:t>
      </w:r>
      <w:r w:rsidR="00212C09" w:rsidRPr="00274793">
        <w:rPr>
          <w:b/>
          <w:i/>
          <w:color w:val="0D0D0D" w:themeColor="text1" w:themeTint="F2"/>
          <w:sz w:val="24"/>
          <w:szCs w:val="24"/>
        </w:rPr>
        <w:t xml:space="preserve"> </w:t>
      </w:r>
      <w:r w:rsidR="00212C09" w:rsidRPr="00274793">
        <w:rPr>
          <w:b/>
          <w:color w:val="0D0D0D" w:themeColor="text1" w:themeTint="F2"/>
          <w:sz w:val="24"/>
          <w:szCs w:val="24"/>
        </w:rPr>
        <w:t>Urzędem</w:t>
      </w:r>
    </w:p>
    <w:p w14:paraId="1DAC6D51" w14:textId="77777777" w:rsidR="00212C09" w:rsidRPr="00274793" w:rsidRDefault="00212C09" w:rsidP="007F5D37">
      <w:pPr>
        <w:spacing w:after="0" w:line="240" w:lineRule="auto"/>
        <w:jc w:val="center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274793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 xml:space="preserve">a </w:t>
      </w:r>
    </w:p>
    <w:p w14:paraId="1F690B4C" w14:textId="5F140516" w:rsidR="00457B3A" w:rsidRPr="00274793" w:rsidRDefault="00457B3A" w:rsidP="00457B3A">
      <w:pPr>
        <w:spacing w:after="0" w:line="360" w:lineRule="auto"/>
        <w:jc w:val="both"/>
        <w:rPr>
          <w:rFonts w:ascii="Calibri" w:hAnsi="Calibri" w:cs="Calibri"/>
          <w:b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b/>
          <w:color w:val="0D0D0D" w:themeColor="text1" w:themeTint="F2"/>
          <w:sz w:val="24"/>
          <w:szCs w:val="24"/>
        </w:rPr>
        <w:t>Panem/</w:t>
      </w:r>
      <w:r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>Pa</w:t>
      </w:r>
      <w:r>
        <w:rPr>
          <w:rFonts w:ascii="Calibri" w:hAnsi="Calibri" w:cs="Calibri"/>
          <w:b/>
          <w:color w:val="0D0D0D" w:themeColor="text1" w:themeTint="F2"/>
          <w:sz w:val="24"/>
          <w:szCs w:val="24"/>
        </w:rPr>
        <w:t>nią</w:t>
      </w:r>
      <w:r w:rsidRPr="00274793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 </w:t>
      </w:r>
      <w:r>
        <w:rPr>
          <w:rFonts w:cstheme="minorHAnsi"/>
          <w:b/>
          <w:color w:val="0D0D0D" w:themeColor="text1" w:themeTint="F2"/>
          <w:sz w:val="24"/>
          <w:szCs w:val="24"/>
        </w:rPr>
        <w:t>……………….</w:t>
      </w:r>
      <w:r w:rsidRPr="00274793">
        <w:rPr>
          <w:rFonts w:cstheme="minorHAnsi"/>
          <w:b/>
          <w:color w:val="0D0D0D" w:themeColor="text1" w:themeTint="F2"/>
          <w:sz w:val="24"/>
          <w:szCs w:val="24"/>
        </w:rPr>
        <w:t>, zamieszkał</w:t>
      </w:r>
      <w:r>
        <w:rPr>
          <w:rFonts w:cstheme="minorHAnsi"/>
          <w:b/>
          <w:color w:val="0D0D0D" w:themeColor="text1" w:themeTint="F2"/>
          <w:sz w:val="24"/>
          <w:szCs w:val="24"/>
        </w:rPr>
        <w:t>ym/</w:t>
      </w:r>
      <w:proofErr w:type="spellStart"/>
      <w:r>
        <w:rPr>
          <w:rFonts w:cstheme="minorHAnsi"/>
          <w:b/>
          <w:color w:val="0D0D0D" w:themeColor="text1" w:themeTint="F2"/>
          <w:sz w:val="24"/>
          <w:szCs w:val="24"/>
        </w:rPr>
        <w:t>łą</w:t>
      </w:r>
      <w:proofErr w:type="spellEnd"/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: 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>………………………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>, PESEL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 xml:space="preserve"> 00000000000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>, NIP 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>0000000000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, legitymującą się dowodem osobistym serii 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 xml:space="preserve">AAA 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nr 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>000000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ascii="Calibri" w:hAnsi="Calibri" w:cs="Calibri"/>
          <w:bCs/>
          <w:color w:val="0D0D0D" w:themeColor="text1" w:themeTint="F2"/>
          <w:sz w:val="24"/>
          <w:szCs w:val="24"/>
        </w:rPr>
        <w:t>z dnia 0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>0</w:t>
      </w:r>
      <w:r w:rsidRPr="00274793">
        <w:rPr>
          <w:rFonts w:ascii="Calibri" w:hAnsi="Calibri" w:cs="Calibri"/>
          <w:bCs/>
          <w:color w:val="0D0D0D" w:themeColor="text1" w:themeTint="F2"/>
          <w:sz w:val="24"/>
          <w:szCs w:val="24"/>
        </w:rPr>
        <w:t>.0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>0</w:t>
      </w:r>
      <w:r w:rsidRPr="00274793">
        <w:rPr>
          <w:rFonts w:ascii="Calibri" w:hAnsi="Calibri" w:cs="Calibri"/>
          <w:bCs/>
          <w:color w:val="0D0D0D" w:themeColor="text1" w:themeTint="F2"/>
          <w:sz w:val="24"/>
          <w:szCs w:val="24"/>
        </w:rPr>
        <w:t>.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>0</w:t>
      </w:r>
      <w:r w:rsidRPr="00274793">
        <w:rPr>
          <w:rFonts w:ascii="Calibri" w:hAnsi="Calibri" w:cs="Calibri"/>
          <w:bCs/>
          <w:color w:val="0D0D0D" w:themeColor="text1" w:themeTint="F2"/>
          <w:sz w:val="24"/>
          <w:szCs w:val="24"/>
        </w:rPr>
        <w:t>0</w:t>
      </w:r>
      <w:r>
        <w:rPr>
          <w:rFonts w:ascii="Calibri" w:hAnsi="Calibri" w:cs="Calibri"/>
          <w:bCs/>
          <w:color w:val="0D0D0D" w:themeColor="text1" w:themeTint="F2"/>
          <w:sz w:val="24"/>
          <w:szCs w:val="24"/>
        </w:rPr>
        <w:t>0</w:t>
      </w:r>
      <w:r w:rsidRPr="00274793">
        <w:rPr>
          <w:rFonts w:ascii="Calibri" w:hAnsi="Calibri" w:cs="Calibri"/>
          <w:bCs/>
          <w:color w:val="0D0D0D" w:themeColor="text1" w:themeTint="F2"/>
          <w:sz w:val="24"/>
          <w:szCs w:val="24"/>
        </w:rPr>
        <w:t>0r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, prowadzącą działalność gospodarczą pod nazwą: </w:t>
      </w:r>
      <w:r>
        <w:rPr>
          <w:rFonts w:eastAsia="Times New Roman" w:cstheme="minorHAnsi"/>
          <w:b/>
          <w:color w:val="0D0D0D" w:themeColor="text1" w:themeTint="F2"/>
          <w:sz w:val="24"/>
          <w:szCs w:val="24"/>
        </w:rPr>
        <w:t>……………………………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>z siedzibą</w:t>
      </w:r>
      <w:r w:rsidRPr="00274793">
        <w:rPr>
          <w:rFonts w:eastAsia="Times New Roman" w:cstheme="minorHAnsi"/>
          <w:b/>
          <w:color w:val="0D0D0D" w:themeColor="text1" w:themeTint="F2"/>
          <w:sz w:val="24"/>
          <w:szCs w:val="24"/>
        </w:rPr>
        <w:t xml:space="preserve">: 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>……………………………..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, </w:t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>wpisaną do Centralnej Ewidencji i Informacji o Działalności Gospodarczej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, </w:t>
      </w:r>
      <w:r w:rsidRPr="00274793">
        <w:rPr>
          <w:rFonts w:cstheme="minorHAnsi"/>
          <w:color w:val="0D0D0D" w:themeColor="text1" w:themeTint="F2"/>
          <w:sz w:val="24"/>
          <w:szCs w:val="24"/>
        </w:rPr>
        <w:t>zwaną</w:t>
      </w:r>
      <w:r w:rsidR="00A31301">
        <w:rPr>
          <w:rFonts w:cstheme="minorHAnsi"/>
          <w:color w:val="0D0D0D" w:themeColor="text1" w:themeTint="F2"/>
          <w:sz w:val="24"/>
          <w:szCs w:val="24"/>
        </w:rPr>
        <w:t>/</w:t>
      </w:r>
      <w:proofErr w:type="spellStart"/>
      <w:r w:rsidR="00A31301">
        <w:rPr>
          <w:rFonts w:cstheme="minorHAnsi"/>
          <w:color w:val="0D0D0D" w:themeColor="text1" w:themeTint="F2"/>
          <w:sz w:val="24"/>
          <w:szCs w:val="24"/>
        </w:rPr>
        <w:t>ym</w:t>
      </w:r>
      <w:proofErr w:type="spellEnd"/>
      <w:r w:rsidRPr="00274793">
        <w:rPr>
          <w:bCs/>
          <w:iCs/>
          <w:color w:val="0D0D0D" w:themeColor="text1" w:themeTint="F2"/>
          <w:sz w:val="24"/>
          <w:szCs w:val="24"/>
        </w:rPr>
        <w:t xml:space="preserve"> dalej</w:t>
      </w:r>
      <w:r w:rsidRPr="00274793">
        <w:rPr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274793">
        <w:rPr>
          <w:b/>
          <w:color w:val="0D0D0D" w:themeColor="text1" w:themeTint="F2"/>
          <w:sz w:val="24"/>
          <w:szCs w:val="24"/>
        </w:rPr>
        <w:t>Pracodawcą.</w:t>
      </w:r>
    </w:p>
    <w:p w14:paraId="682376E9" w14:textId="77777777" w:rsidR="007F5D37" w:rsidRPr="00C831AA" w:rsidRDefault="007F5D37" w:rsidP="007F5D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F47D72" w14:textId="77777777" w:rsidR="007F5D37" w:rsidRPr="00C831AA" w:rsidRDefault="007F5D37" w:rsidP="007F5D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7D4AFF" w14:textId="77777777" w:rsidR="007F5D37" w:rsidRPr="00C831AA" w:rsidRDefault="007F5D37" w:rsidP="007F5D37">
      <w:pPr>
        <w:pStyle w:val="Nagwek3"/>
        <w:tabs>
          <w:tab w:val="clear" w:pos="1080"/>
          <w:tab w:val="left" w:pos="0"/>
        </w:tabs>
        <w:ind w:left="0" w:firstLine="0"/>
        <w:jc w:val="left"/>
        <w:rPr>
          <w:rFonts w:ascii="Calibri" w:hAnsi="Calibri" w:cs="Calibri"/>
        </w:rPr>
      </w:pPr>
      <w:r w:rsidRPr="00C831AA">
        <w:rPr>
          <w:rFonts w:ascii="Calibri" w:hAnsi="Calibri" w:cs="Calibri"/>
        </w:rPr>
        <w:t>lub</w:t>
      </w:r>
    </w:p>
    <w:p w14:paraId="3DB2BE2D" w14:textId="77777777" w:rsidR="007F5D37" w:rsidRPr="00C831AA" w:rsidRDefault="007F5D37" w:rsidP="007F5D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31A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D369E44" w14:textId="77777777" w:rsidR="007F5D37" w:rsidRPr="00C831AA" w:rsidRDefault="007F5D37" w:rsidP="007F5D3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831AA">
        <w:rPr>
          <w:rFonts w:ascii="Calibri" w:hAnsi="Calibri" w:cs="Calibri"/>
          <w:sz w:val="24"/>
          <w:szCs w:val="24"/>
        </w:rPr>
        <w:t>/wpisać nazwę podmiotu gospodarczego/</w:t>
      </w:r>
    </w:p>
    <w:p w14:paraId="036248FC" w14:textId="77777777" w:rsidR="007F5D37" w:rsidRPr="00C831AA" w:rsidRDefault="007F5D37" w:rsidP="007F5D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31AA">
        <w:rPr>
          <w:rFonts w:ascii="Calibri" w:hAnsi="Calibri" w:cs="Calibri"/>
          <w:sz w:val="24"/>
          <w:szCs w:val="24"/>
        </w:rPr>
        <w:t>z siedzibą w.................................................................................................................................</w:t>
      </w:r>
    </w:p>
    <w:p w14:paraId="6C969A73" w14:textId="77777777" w:rsidR="007F5D37" w:rsidRPr="00C831AA" w:rsidRDefault="007F5D37" w:rsidP="007F5D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B022BD" w14:textId="77777777" w:rsidR="007F5D37" w:rsidRPr="00C831AA" w:rsidRDefault="007F5D37" w:rsidP="007F5D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831AA">
        <w:rPr>
          <w:rFonts w:ascii="Calibri" w:hAnsi="Calibri" w:cs="Calibri"/>
          <w:sz w:val="24"/>
          <w:szCs w:val="24"/>
        </w:rPr>
        <w:t>wpisaną do rejestru ............................ prowadzonego przez ...........................................</w:t>
      </w:r>
    </w:p>
    <w:p w14:paraId="48319B54" w14:textId="77777777" w:rsidR="007F5D37" w:rsidRPr="00C831AA" w:rsidRDefault="007F5D37" w:rsidP="007F5D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20CA38" w14:textId="77777777" w:rsidR="007F5D37" w:rsidRPr="00C831AA" w:rsidRDefault="007F5D37" w:rsidP="007F5D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831AA">
        <w:rPr>
          <w:rFonts w:ascii="Calibri" w:hAnsi="Calibri" w:cs="Calibri"/>
          <w:sz w:val="24"/>
          <w:szCs w:val="24"/>
        </w:rPr>
        <w:t>.......................................................................pod nr ..................................................</w:t>
      </w:r>
    </w:p>
    <w:p w14:paraId="2EFAA4FB" w14:textId="77777777" w:rsidR="007F5D37" w:rsidRPr="00C831AA" w:rsidRDefault="007F5D37" w:rsidP="007F5D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831AA">
        <w:rPr>
          <w:rFonts w:ascii="Calibri" w:hAnsi="Calibri" w:cs="Calibri"/>
          <w:sz w:val="24"/>
          <w:szCs w:val="24"/>
        </w:rPr>
        <w:t>reprezentowaną przez :</w:t>
      </w:r>
    </w:p>
    <w:p w14:paraId="6097F478" w14:textId="77777777" w:rsidR="007F5D37" w:rsidRPr="00C831AA" w:rsidRDefault="007F5D37" w:rsidP="007F5D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31AA">
        <w:rPr>
          <w:rFonts w:ascii="Calibri" w:hAnsi="Calibri" w:cs="Calibri"/>
          <w:sz w:val="24"/>
          <w:szCs w:val="24"/>
        </w:rPr>
        <w:t>1........................................................................................................................................</w:t>
      </w:r>
    </w:p>
    <w:p w14:paraId="408A7DC7" w14:textId="77777777" w:rsidR="007F5D37" w:rsidRPr="00C831AA" w:rsidRDefault="007F5D37" w:rsidP="007F5D37">
      <w:p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C831AA">
        <w:rPr>
          <w:rFonts w:ascii="Calibri" w:hAnsi="Calibri" w:cs="Calibri"/>
          <w:sz w:val="24"/>
          <w:szCs w:val="24"/>
        </w:rPr>
        <w:t>2...................................................................................................................................... ,</w:t>
      </w:r>
    </w:p>
    <w:p w14:paraId="1C08217F" w14:textId="77777777" w:rsidR="007F5D37" w:rsidRPr="00C831AA" w:rsidRDefault="007F5D37" w:rsidP="00F07B26">
      <w:pPr>
        <w:pStyle w:val="Tekstpodstawowy21"/>
        <w:spacing w:after="0" w:line="360" w:lineRule="auto"/>
        <w:rPr>
          <w:b/>
          <w:bCs/>
          <w:i/>
          <w:iCs/>
          <w:sz w:val="24"/>
          <w:szCs w:val="24"/>
        </w:rPr>
      </w:pPr>
      <w:r w:rsidRPr="00C831AA">
        <w:rPr>
          <w:bCs/>
          <w:iCs/>
          <w:sz w:val="24"/>
          <w:szCs w:val="24"/>
        </w:rPr>
        <w:t xml:space="preserve">NIP: </w:t>
      </w:r>
      <w:r w:rsidRPr="00C831AA">
        <w:rPr>
          <w:bCs/>
          <w:sz w:val="24"/>
          <w:szCs w:val="24"/>
        </w:rPr>
        <w:t>.............................</w:t>
      </w:r>
      <w:r w:rsidRPr="00C831AA">
        <w:rPr>
          <w:bCs/>
          <w:iCs/>
          <w:sz w:val="24"/>
          <w:szCs w:val="24"/>
        </w:rPr>
        <w:t>, REGON:</w:t>
      </w:r>
      <w:r w:rsidRPr="00C831AA">
        <w:rPr>
          <w:bCs/>
          <w:sz w:val="24"/>
          <w:szCs w:val="24"/>
        </w:rPr>
        <w:t>.............................</w:t>
      </w:r>
      <w:r w:rsidRPr="00C831AA">
        <w:rPr>
          <w:bCs/>
          <w:iCs/>
          <w:sz w:val="24"/>
          <w:szCs w:val="24"/>
        </w:rPr>
        <w:t>,</w:t>
      </w:r>
    </w:p>
    <w:p w14:paraId="7EF9D5AE" w14:textId="77777777" w:rsidR="007F5D37" w:rsidRPr="00C831AA" w:rsidRDefault="007F5D37" w:rsidP="00F07B26">
      <w:pPr>
        <w:pStyle w:val="Tekstpodstawowy21"/>
        <w:spacing w:after="0" w:line="360" w:lineRule="auto"/>
        <w:rPr>
          <w:sz w:val="24"/>
          <w:szCs w:val="24"/>
        </w:rPr>
      </w:pPr>
      <w:r w:rsidRPr="00C831AA">
        <w:rPr>
          <w:bCs/>
          <w:iCs/>
          <w:sz w:val="24"/>
          <w:szCs w:val="24"/>
        </w:rPr>
        <w:t>zwanym/zwaną dalej</w:t>
      </w:r>
      <w:r w:rsidRPr="00C831AA">
        <w:rPr>
          <w:bCs/>
          <w:i/>
          <w:iCs/>
          <w:sz w:val="24"/>
          <w:szCs w:val="24"/>
        </w:rPr>
        <w:t xml:space="preserve"> </w:t>
      </w:r>
      <w:r w:rsidRPr="00C831AA">
        <w:rPr>
          <w:sz w:val="24"/>
          <w:szCs w:val="24"/>
        </w:rPr>
        <w:t>Pracodawcą</w:t>
      </w:r>
    </w:p>
    <w:p w14:paraId="6B99BD74" w14:textId="77777777" w:rsidR="00CF5701" w:rsidRPr="00274793" w:rsidRDefault="00CF5701" w:rsidP="00212C09">
      <w:pPr>
        <w:suppressAutoHyphens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1</w:t>
      </w:r>
    </w:p>
    <w:p w14:paraId="0405F4DE" w14:textId="5DF31FC8" w:rsidR="00D22469" w:rsidRPr="00274793" w:rsidRDefault="006E6AC3" w:rsidP="00212C0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Urząd </w:t>
      </w:r>
      <w:r w:rsidR="00716E89" w:rsidRPr="00274793">
        <w:rPr>
          <w:rFonts w:cstheme="minorHAnsi"/>
          <w:color w:val="0D0D0D" w:themeColor="text1" w:themeTint="F2"/>
          <w:sz w:val="24"/>
          <w:szCs w:val="24"/>
        </w:rPr>
        <w:t xml:space="preserve">zobowiązuje się </w:t>
      </w:r>
      <w:r w:rsidR="00386DE7" w:rsidRPr="00274793">
        <w:rPr>
          <w:rFonts w:cstheme="minorHAnsi"/>
          <w:color w:val="0D0D0D" w:themeColor="text1" w:themeTint="F2"/>
          <w:sz w:val="24"/>
          <w:szCs w:val="24"/>
        </w:rPr>
        <w:t>s</w:t>
      </w:r>
      <w:r w:rsidR="00716E89" w:rsidRPr="00274793">
        <w:rPr>
          <w:rFonts w:cstheme="minorHAnsi"/>
          <w:color w:val="0D0D0D" w:themeColor="text1" w:themeTint="F2"/>
          <w:sz w:val="24"/>
          <w:szCs w:val="24"/>
        </w:rPr>
        <w:t>finansować</w:t>
      </w:r>
      <w:r w:rsidR="007F5D37">
        <w:rPr>
          <w:rFonts w:cstheme="minorHAnsi"/>
          <w:color w:val="0D0D0D" w:themeColor="text1" w:themeTint="F2"/>
          <w:sz w:val="24"/>
          <w:szCs w:val="24"/>
        </w:rPr>
        <w:t>/dofinansować</w:t>
      </w:r>
      <w:r w:rsidR="00716E89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>Pracodawcy ze środków Krajowego Funduszu Szkoleniowego koszt kszt</w:t>
      </w:r>
      <w:r w:rsidR="00716E89" w:rsidRPr="00274793">
        <w:rPr>
          <w:rFonts w:cstheme="minorHAnsi"/>
          <w:color w:val="0D0D0D" w:themeColor="text1" w:themeTint="F2"/>
          <w:sz w:val="24"/>
          <w:szCs w:val="24"/>
        </w:rPr>
        <w:t xml:space="preserve">ałcenia ustawicznego </w:t>
      </w:r>
      <w:r w:rsidR="00171523" w:rsidRPr="00274793">
        <w:rPr>
          <w:rFonts w:cstheme="minorHAnsi"/>
          <w:color w:val="0D0D0D" w:themeColor="text1" w:themeTint="F2"/>
          <w:sz w:val="24"/>
          <w:szCs w:val="24"/>
        </w:rPr>
        <w:t xml:space="preserve">dla </w:t>
      </w:r>
      <w:r w:rsidR="00727C8A">
        <w:rPr>
          <w:rFonts w:cstheme="minorHAnsi"/>
          <w:b/>
          <w:color w:val="0D0D0D" w:themeColor="text1" w:themeTint="F2"/>
          <w:sz w:val="24"/>
          <w:szCs w:val="24"/>
        </w:rPr>
        <w:t>pracownika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 xml:space="preserve">/pracowników </w:t>
      </w:r>
      <w:r w:rsidR="006A7147">
        <w:rPr>
          <w:rFonts w:cstheme="minorHAnsi"/>
          <w:b/>
          <w:color w:val="0D0D0D" w:themeColor="text1" w:themeTint="F2"/>
          <w:sz w:val="24"/>
          <w:szCs w:val="24"/>
        </w:rPr>
        <w:br/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i Pracodawcy</w:t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 xml:space="preserve"> w kwocie 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000,00</w:t>
      </w:r>
      <w:r w:rsidR="00161A4C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zł </w:t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 xml:space="preserve">(słownie: </w:t>
      </w:r>
      <w:r w:rsidR="009D10A9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7F5D37">
        <w:rPr>
          <w:rFonts w:cstheme="minorHAnsi"/>
          <w:color w:val="0D0D0D" w:themeColor="text1" w:themeTint="F2"/>
          <w:sz w:val="24"/>
          <w:szCs w:val="24"/>
        </w:rPr>
        <w:t>zero</w:t>
      </w:r>
      <w:r w:rsidR="00822EEC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716E89" w:rsidRPr="00274793">
        <w:rPr>
          <w:rFonts w:cstheme="minorHAnsi"/>
          <w:color w:val="0D0D0D" w:themeColor="text1" w:themeTint="F2"/>
          <w:sz w:val="24"/>
          <w:szCs w:val="24"/>
        </w:rPr>
        <w:t>złotych</w:t>
      </w:r>
      <w:r w:rsidR="009D10A9" w:rsidRPr="00274793">
        <w:rPr>
          <w:rFonts w:cstheme="minorHAnsi"/>
          <w:color w:val="0D0D0D" w:themeColor="text1" w:themeTint="F2"/>
          <w:sz w:val="24"/>
          <w:szCs w:val="24"/>
        </w:rPr>
        <w:t xml:space="preserve"> 0</w:t>
      </w:r>
      <w:r w:rsidR="00727C8A">
        <w:rPr>
          <w:rFonts w:cstheme="minorHAnsi"/>
          <w:color w:val="0D0D0D" w:themeColor="text1" w:themeTint="F2"/>
          <w:sz w:val="24"/>
          <w:szCs w:val="24"/>
        </w:rPr>
        <w:t>0</w:t>
      </w:r>
      <w:r w:rsidR="009D10A9" w:rsidRPr="00274793">
        <w:rPr>
          <w:rFonts w:cstheme="minorHAnsi"/>
          <w:color w:val="0D0D0D" w:themeColor="text1" w:themeTint="F2"/>
          <w:sz w:val="24"/>
          <w:szCs w:val="24"/>
        </w:rPr>
        <w:t>/100</w:t>
      </w:r>
      <w:r w:rsidR="00822EEC" w:rsidRPr="00274793">
        <w:rPr>
          <w:rFonts w:cstheme="minorHAnsi"/>
          <w:color w:val="0D0D0D" w:themeColor="text1" w:themeTint="F2"/>
          <w:sz w:val="24"/>
          <w:szCs w:val="24"/>
        </w:rPr>
        <w:t>).</w:t>
      </w:r>
    </w:p>
    <w:p w14:paraId="738FA783" w14:textId="393E6830" w:rsidR="00F304D5" w:rsidRDefault="00D22469" w:rsidP="00212C0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>Finansowan</w:t>
      </w:r>
      <w:r w:rsidR="00CC4FA5"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>y</w:t>
      </w:r>
      <w:r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 xml:space="preserve"> </w:t>
      </w:r>
      <w:r w:rsidR="009E5550"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 xml:space="preserve">ze środków KFS </w:t>
      </w:r>
      <w:r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>koszt kształce</w:t>
      </w:r>
      <w:r w:rsidR="00CC4FA5"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 xml:space="preserve">nia ustawicznego </w:t>
      </w:r>
      <w:r w:rsidR="00822EEC"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>stanowi</w:t>
      </w:r>
      <w:r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 xml:space="preserve"> </w:t>
      </w:r>
      <w:r w:rsidR="00457B3A">
        <w:rPr>
          <w:rFonts w:ascii="Calibri" w:eastAsia="Calibri" w:hAnsi="Calibri" w:cs="Calibri"/>
          <w:color w:val="0D0D0D" w:themeColor="text1" w:themeTint="F2"/>
          <w:sz w:val="24"/>
          <w:szCs w:val="24"/>
        </w:rPr>
        <w:t>80 %/</w:t>
      </w:r>
      <w:r w:rsidR="00B2494D"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>10</w:t>
      </w:r>
      <w:r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>0%</w:t>
      </w:r>
      <w:r w:rsidR="00822EEC"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ascii="Calibri" w:eastAsia="Calibri" w:hAnsi="Calibri" w:cs="Calibri"/>
          <w:color w:val="0D0D0D" w:themeColor="text1" w:themeTint="F2"/>
          <w:sz w:val="24"/>
          <w:szCs w:val="24"/>
        </w:rPr>
        <w:t>kosztów kształcenia,</w:t>
      </w:r>
      <w:r w:rsidRPr="0027479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>nie więcej jednak niż 300% przeciętnego wynagrodzenia</w:t>
      </w:r>
      <w:r w:rsidR="00171523" w:rsidRPr="00274793">
        <w:rPr>
          <w:rFonts w:cstheme="minorHAnsi"/>
          <w:color w:val="0D0D0D" w:themeColor="text1" w:themeTint="F2"/>
          <w:sz w:val="24"/>
          <w:szCs w:val="24"/>
        </w:rPr>
        <w:t xml:space="preserve"> w danym roku na </w:t>
      </w:r>
      <w:r w:rsidR="00171523" w:rsidRPr="00274793">
        <w:rPr>
          <w:rFonts w:cstheme="minorHAnsi"/>
          <w:color w:val="0D0D0D" w:themeColor="text1" w:themeTint="F2"/>
          <w:sz w:val="24"/>
          <w:szCs w:val="24"/>
        </w:rPr>
        <w:lastRenderedPageBreak/>
        <w:t>jednego uczestnika (</w:t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 xml:space="preserve">obowiązującego w dniu zawarcia niniejszej </w:t>
      </w:r>
      <w:r w:rsidR="00171523" w:rsidRPr="00274793">
        <w:rPr>
          <w:rFonts w:cstheme="minorHAnsi"/>
          <w:color w:val="0D0D0D" w:themeColor="text1" w:themeTint="F2"/>
          <w:sz w:val="24"/>
          <w:szCs w:val="24"/>
        </w:rPr>
        <w:t>u</w:t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 xml:space="preserve">mowy </w:t>
      </w:r>
      <w:r w:rsidR="00171523" w:rsidRPr="00274793">
        <w:rPr>
          <w:rFonts w:cstheme="minorHAnsi"/>
          <w:color w:val="0D0D0D" w:themeColor="text1" w:themeTint="F2"/>
          <w:sz w:val="24"/>
          <w:szCs w:val="24"/>
        </w:rPr>
        <w:t xml:space="preserve">zgodnie </w:t>
      </w:r>
      <w:r w:rsidR="006A7147">
        <w:rPr>
          <w:rFonts w:cstheme="minorHAnsi"/>
          <w:color w:val="0D0D0D" w:themeColor="text1" w:themeTint="F2"/>
          <w:sz w:val="24"/>
          <w:szCs w:val="24"/>
        </w:rPr>
        <w:br/>
      </w:r>
      <w:r w:rsidR="00171523" w:rsidRPr="00274793">
        <w:rPr>
          <w:rFonts w:cstheme="minorHAnsi"/>
          <w:color w:val="0D0D0D" w:themeColor="text1" w:themeTint="F2"/>
          <w:sz w:val="24"/>
          <w:szCs w:val="24"/>
        </w:rPr>
        <w:t xml:space="preserve">z </w:t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 xml:space="preserve"> ogłoszeni</w:t>
      </w:r>
      <w:r w:rsidR="00171523" w:rsidRPr="00274793">
        <w:rPr>
          <w:rFonts w:cstheme="minorHAnsi"/>
          <w:color w:val="0D0D0D" w:themeColor="text1" w:themeTint="F2"/>
          <w:sz w:val="24"/>
          <w:szCs w:val="24"/>
        </w:rPr>
        <w:t>em</w:t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 xml:space="preserve"> przez Prezesa Głównego Urzędu Statystycznego w Dzienniku Urzędowym Rzeczypospolitej Polskiej „Monitor Polski”, na podstawie art. 20 punkt 2 Ustawy z dnia </w:t>
      </w:r>
      <w:r w:rsidR="006A7147">
        <w:rPr>
          <w:rFonts w:cstheme="minorHAnsi"/>
          <w:color w:val="0D0D0D" w:themeColor="text1" w:themeTint="F2"/>
          <w:sz w:val="24"/>
          <w:szCs w:val="24"/>
        </w:rPr>
        <w:br/>
      </w:r>
      <w:r w:rsidR="00212C09" w:rsidRPr="00274793">
        <w:rPr>
          <w:rFonts w:cstheme="minorHAnsi"/>
          <w:color w:val="0D0D0D" w:themeColor="text1" w:themeTint="F2"/>
          <w:sz w:val="24"/>
          <w:szCs w:val="24"/>
        </w:rPr>
        <w:t>17 grudnia 1998 roku o emeryturach i rentach z Funduszu Ubezpieczeń Społecznych</w:t>
      </w:r>
      <w:r w:rsidR="00432BBE" w:rsidRPr="00432BB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="00432BBE" w:rsidRPr="00432BBE">
        <w:rPr>
          <w:rFonts w:cstheme="minorHAnsi"/>
          <w:color w:val="0D0D0D" w:themeColor="text1" w:themeTint="F2"/>
          <w:sz w:val="24"/>
          <w:szCs w:val="24"/>
        </w:rPr>
        <w:t>(</w:t>
      </w:r>
      <w:proofErr w:type="spellStart"/>
      <w:r w:rsidR="00432BBE" w:rsidRPr="00432BBE">
        <w:rPr>
          <w:rFonts w:cstheme="minorHAnsi"/>
          <w:color w:val="0D0D0D" w:themeColor="text1" w:themeTint="F2"/>
          <w:sz w:val="24"/>
          <w:szCs w:val="24"/>
        </w:rPr>
        <w:t>t.j</w:t>
      </w:r>
      <w:proofErr w:type="spellEnd"/>
      <w:r w:rsidR="00432BBE" w:rsidRPr="00432BBE">
        <w:rPr>
          <w:rFonts w:cstheme="minorHAnsi"/>
          <w:color w:val="0D0D0D" w:themeColor="text1" w:themeTint="F2"/>
          <w:sz w:val="24"/>
          <w:szCs w:val="24"/>
        </w:rPr>
        <w:t>. Dz. U. z 2021 r. poz. 291 z późn. zm.</w:t>
      </w:r>
      <w:r w:rsidR="00CC4FA5" w:rsidRPr="00274793">
        <w:rPr>
          <w:rFonts w:cstheme="minorHAnsi"/>
          <w:color w:val="0D0D0D" w:themeColor="text1" w:themeTint="F2"/>
          <w:sz w:val="24"/>
          <w:szCs w:val="24"/>
        </w:rPr>
        <w:t>).</w:t>
      </w:r>
      <w:r w:rsidR="00432BBE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39505E" w:rsidRPr="00274793">
        <w:rPr>
          <w:rFonts w:cstheme="minorHAnsi"/>
          <w:color w:val="0D0D0D" w:themeColor="text1" w:themeTint="F2"/>
          <w:sz w:val="24"/>
          <w:szCs w:val="24"/>
        </w:rPr>
        <w:t>Przeciętne</w:t>
      </w:r>
      <w:r w:rsidR="00DF299D" w:rsidRPr="00274793">
        <w:rPr>
          <w:rFonts w:cstheme="minorHAnsi"/>
          <w:color w:val="0D0D0D" w:themeColor="text1" w:themeTint="F2"/>
          <w:sz w:val="24"/>
          <w:szCs w:val="24"/>
        </w:rPr>
        <w:t xml:space="preserve"> wynagrodzenie na dzień zawarcia umowy wynosi </w:t>
      </w:r>
      <w:r w:rsidR="007F5D37">
        <w:rPr>
          <w:color w:val="0D0D0D" w:themeColor="text1" w:themeTint="F2"/>
          <w:sz w:val="24"/>
        </w:rPr>
        <w:t>00,00</w:t>
      </w:r>
      <w:r w:rsidR="00D53F05" w:rsidRPr="00274793">
        <w:rPr>
          <w:rFonts w:cstheme="minorHAnsi"/>
          <w:color w:val="0D0D0D" w:themeColor="text1" w:themeTint="F2"/>
          <w:sz w:val="24"/>
          <w:szCs w:val="24"/>
        </w:rPr>
        <w:t xml:space="preserve"> zł.</w:t>
      </w:r>
    </w:p>
    <w:p w14:paraId="60498E2A" w14:textId="71A89703" w:rsidR="00457B3A" w:rsidRPr="003B30EA" w:rsidRDefault="00457B3A" w:rsidP="00457B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B30EA">
        <w:rPr>
          <w:rFonts w:ascii="Calibri" w:hAnsi="Calibri" w:cs="Calibri"/>
          <w:b/>
          <w:color w:val="000000" w:themeColor="text1"/>
          <w:sz w:val="24"/>
          <w:szCs w:val="24"/>
        </w:rPr>
        <w:t>Pracodawca zobowiązany jest do wniesienia wkładu własnego stanowiące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go</w:t>
      </w:r>
      <w:r w:rsidRPr="003B30EA">
        <w:rPr>
          <w:rFonts w:ascii="Calibri" w:hAnsi="Calibri" w:cs="Calibri"/>
          <w:b/>
          <w:color w:val="000000" w:themeColor="text1"/>
          <w:sz w:val="24"/>
          <w:szCs w:val="24"/>
        </w:rPr>
        <w:t xml:space="preserve"> 20% całkowitej sumy kosztów kształcenia ustawicznego, to jest w kwocie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00</w:t>
      </w:r>
      <w:r w:rsidRPr="003B30EA">
        <w:rPr>
          <w:rFonts w:ascii="Calibri" w:hAnsi="Calibri" w:cs="Calibri"/>
          <w:b/>
          <w:color w:val="000000" w:themeColor="text1"/>
          <w:sz w:val="24"/>
          <w:szCs w:val="24"/>
        </w:rPr>
        <w:t xml:space="preserve">,00 zł. (słownie: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zero złotych</w:t>
      </w:r>
      <w:r w:rsidRPr="003B30EA">
        <w:rPr>
          <w:rFonts w:ascii="Calibri" w:hAnsi="Calibri" w:cs="Calibri"/>
          <w:b/>
          <w:color w:val="000000" w:themeColor="text1"/>
          <w:sz w:val="24"/>
          <w:szCs w:val="24"/>
        </w:rPr>
        <w:t xml:space="preserve"> 00/100).</w:t>
      </w:r>
    </w:p>
    <w:p w14:paraId="691A35A3" w14:textId="10B31DB4" w:rsidR="00C87132" w:rsidRPr="00274793" w:rsidRDefault="006539DF" w:rsidP="000A243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Łączny koszt, rodzaj i termin realizacji kształcenia ust</w:t>
      </w:r>
      <w:r w:rsidR="00C37DFD" w:rsidRPr="00274793">
        <w:rPr>
          <w:rFonts w:cstheme="minorHAnsi"/>
          <w:color w:val="0D0D0D" w:themeColor="text1" w:themeTint="F2"/>
          <w:sz w:val="24"/>
          <w:szCs w:val="24"/>
        </w:rPr>
        <w:t>awicznego oraz liczbę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osób</w:t>
      </w:r>
      <w:r w:rsidR="000B270D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883AE3" w:rsidRPr="00274793">
        <w:rPr>
          <w:rFonts w:cstheme="minorHAnsi"/>
          <w:color w:val="0D0D0D" w:themeColor="text1" w:themeTint="F2"/>
          <w:sz w:val="24"/>
          <w:szCs w:val="24"/>
        </w:rPr>
        <w:t>objętych</w:t>
      </w:r>
      <w:r w:rsidR="000B270D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8A4DF7" w:rsidRPr="00274793">
        <w:rPr>
          <w:rFonts w:cstheme="minorHAnsi"/>
          <w:color w:val="0D0D0D" w:themeColor="text1" w:themeTint="F2"/>
          <w:sz w:val="24"/>
          <w:szCs w:val="24"/>
        </w:rPr>
        <w:t>s</w:t>
      </w:r>
      <w:r w:rsidRPr="00274793">
        <w:rPr>
          <w:rFonts w:cstheme="minorHAnsi"/>
          <w:color w:val="0D0D0D" w:themeColor="text1" w:themeTint="F2"/>
          <w:sz w:val="24"/>
          <w:szCs w:val="24"/>
        </w:rPr>
        <w:t>finansowaniem określa</w:t>
      </w:r>
      <w:r w:rsidR="00C87132" w:rsidRPr="00274793">
        <w:rPr>
          <w:rFonts w:cstheme="minorHAnsi"/>
          <w:color w:val="0D0D0D" w:themeColor="text1" w:themeTint="F2"/>
          <w:sz w:val="24"/>
          <w:szCs w:val="24"/>
        </w:rPr>
        <w:t>ją:</w:t>
      </w:r>
    </w:p>
    <w:p w14:paraId="6DA9A6C9" w14:textId="5FBC0502" w:rsidR="00C87132" w:rsidRPr="00274793" w:rsidRDefault="006539DF" w:rsidP="00B4168F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wniosek Pracodawcy </w:t>
      </w:r>
      <w:r w:rsidRPr="00274793">
        <w:rPr>
          <w:rFonts w:cstheme="minorHAnsi"/>
          <w:i/>
          <w:color w:val="0D0D0D" w:themeColor="text1" w:themeTint="F2"/>
          <w:sz w:val="24"/>
          <w:szCs w:val="24"/>
        </w:rPr>
        <w:t xml:space="preserve">o </w:t>
      </w:r>
      <w:r w:rsidR="004C3523" w:rsidRPr="00274793">
        <w:rPr>
          <w:rFonts w:cstheme="minorHAnsi"/>
          <w:i/>
          <w:color w:val="0D0D0D" w:themeColor="text1" w:themeTint="F2"/>
          <w:sz w:val="24"/>
          <w:szCs w:val="24"/>
        </w:rPr>
        <w:t>przyznanie środków Krajowego Funduszu Szkoleniowego (KFS)</w:t>
      </w:r>
      <w:r w:rsidR="00763ADA" w:rsidRPr="00274793">
        <w:rPr>
          <w:rFonts w:cstheme="minorHAnsi"/>
          <w:i/>
          <w:color w:val="0D0D0D" w:themeColor="text1" w:themeTint="F2"/>
          <w:sz w:val="24"/>
          <w:szCs w:val="24"/>
        </w:rPr>
        <w:t xml:space="preserve"> </w:t>
      </w:r>
      <w:r w:rsidR="004C3523" w:rsidRPr="00274793">
        <w:rPr>
          <w:rFonts w:cstheme="minorHAnsi"/>
          <w:i/>
          <w:color w:val="0D0D0D" w:themeColor="text1" w:themeTint="F2"/>
          <w:sz w:val="24"/>
          <w:szCs w:val="24"/>
        </w:rPr>
        <w:t>na finansowanie kosztów kształcenia ustawicznego pracowników i pracodawc</w:t>
      </w:r>
      <w:r w:rsidR="00172728" w:rsidRPr="00274793">
        <w:rPr>
          <w:rFonts w:cstheme="minorHAnsi"/>
          <w:i/>
          <w:color w:val="0D0D0D" w:themeColor="text1" w:themeTint="F2"/>
          <w:sz w:val="24"/>
          <w:szCs w:val="24"/>
        </w:rPr>
        <w:t>y</w:t>
      </w:r>
      <w:r w:rsidR="004C3523" w:rsidRPr="00274793">
        <w:rPr>
          <w:rFonts w:cstheme="minorHAnsi"/>
          <w:i/>
          <w:color w:val="0D0D0D" w:themeColor="text1" w:themeTint="F2"/>
          <w:sz w:val="24"/>
          <w:szCs w:val="24"/>
        </w:rPr>
        <w:t xml:space="preserve"> w ramac</w:t>
      </w:r>
      <w:r w:rsidR="00172728" w:rsidRPr="00274793">
        <w:rPr>
          <w:rFonts w:cstheme="minorHAnsi"/>
          <w:i/>
          <w:color w:val="0D0D0D" w:themeColor="text1" w:themeTint="F2"/>
          <w:sz w:val="24"/>
          <w:szCs w:val="24"/>
        </w:rPr>
        <w:t>h pr</w:t>
      </w:r>
      <w:r w:rsidR="00C831AA" w:rsidRPr="00274793">
        <w:rPr>
          <w:rFonts w:cstheme="minorHAnsi"/>
          <w:i/>
          <w:color w:val="0D0D0D" w:themeColor="text1" w:themeTint="F2"/>
          <w:sz w:val="24"/>
          <w:szCs w:val="24"/>
        </w:rPr>
        <w:t>iorytetów ustalonych na 202</w:t>
      </w:r>
      <w:r w:rsidR="00432BBE">
        <w:rPr>
          <w:rFonts w:cstheme="minorHAnsi"/>
          <w:i/>
          <w:color w:val="0D0D0D" w:themeColor="text1" w:themeTint="F2"/>
          <w:sz w:val="24"/>
          <w:szCs w:val="24"/>
        </w:rPr>
        <w:t>2</w:t>
      </w:r>
      <w:r w:rsidR="00EA2EBC" w:rsidRPr="00274793">
        <w:rPr>
          <w:rFonts w:cstheme="minorHAnsi"/>
          <w:i/>
          <w:color w:val="0D0D0D" w:themeColor="text1" w:themeTint="F2"/>
          <w:sz w:val="24"/>
          <w:szCs w:val="24"/>
        </w:rPr>
        <w:t>r.</w:t>
      </w:r>
      <w:r w:rsidR="0013214F" w:rsidRPr="00274793">
        <w:rPr>
          <w:rFonts w:cstheme="minorHAnsi"/>
          <w:i/>
          <w:color w:val="0D0D0D" w:themeColor="text1" w:themeTint="F2"/>
          <w:sz w:val="24"/>
          <w:szCs w:val="24"/>
        </w:rPr>
        <w:t xml:space="preserve"> z dnia </w:t>
      </w:r>
      <w:r w:rsidR="007F5D37">
        <w:rPr>
          <w:rFonts w:cstheme="minorHAnsi"/>
          <w:i/>
          <w:color w:val="0D0D0D" w:themeColor="text1" w:themeTint="F2"/>
          <w:sz w:val="24"/>
          <w:szCs w:val="24"/>
        </w:rPr>
        <w:t>0</w:t>
      </w:r>
      <w:r w:rsidR="00DB0396">
        <w:rPr>
          <w:rFonts w:cstheme="minorHAnsi"/>
          <w:i/>
          <w:color w:val="0D0D0D" w:themeColor="text1" w:themeTint="F2"/>
          <w:sz w:val="24"/>
          <w:szCs w:val="24"/>
        </w:rPr>
        <w:t>0</w:t>
      </w:r>
      <w:r w:rsidR="00D41A83" w:rsidRPr="00274793">
        <w:rPr>
          <w:rFonts w:cstheme="minorHAnsi"/>
          <w:i/>
          <w:color w:val="0D0D0D" w:themeColor="text1" w:themeTint="F2"/>
          <w:sz w:val="24"/>
          <w:szCs w:val="24"/>
        </w:rPr>
        <w:t>.</w:t>
      </w:r>
      <w:r w:rsidR="007F5D37">
        <w:rPr>
          <w:rFonts w:cstheme="minorHAnsi"/>
          <w:i/>
          <w:color w:val="0D0D0D" w:themeColor="text1" w:themeTint="F2"/>
          <w:sz w:val="24"/>
          <w:szCs w:val="24"/>
        </w:rPr>
        <w:t>00</w:t>
      </w:r>
      <w:r w:rsidR="00591534" w:rsidRPr="00274793">
        <w:rPr>
          <w:rFonts w:cstheme="minorHAnsi"/>
          <w:i/>
          <w:color w:val="0D0D0D" w:themeColor="text1" w:themeTint="F2"/>
          <w:sz w:val="24"/>
          <w:szCs w:val="24"/>
        </w:rPr>
        <w:t>.</w:t>
      </w:r>
      <w:r w:rsidR="00D41A83" w:rsidRPr="00274793">
        <w:rPr>
          <w:rFonts w:cstheme="minorHAnsi"/>
          <w:i/>
          <w:color w:val="0D0D0D" w:themeColor="text1" w:themeTint="F2"/>
          <w:sz w:val="24"/>
          <w:szCs w:val="24"/>
        </w:rPr>
        <w:t>20</w:t>
      </w:r>
      <w:r w:rsidR="00C831AA" w:rsidRPr="00274793">
        <w:rPr>
          <w:rFonts w:cstheme="minorHAnsi"/>
          <w:i/>
          <w:color w:val="0D0D0D" w:themeColor="text1" w:themeTint="F2"/>
          <w:sz w:val="24"/>
          <w:szCs w:val="24"/>
        </w:rPr>
        <w:t>2</w:t>
      </w:r>
      <w:r w:rsidR="00432BBE">
        <w:rPr>
          <w:rFonts w:cstheme="minorHAnsi"/>
          <w:i/>
          <w:color w:val="0D0D0D" w:themeColor="text1" w:themeTint="F2"/>
          <w:sz w:val="24"/>
          <w:szCs w:val="24"/>
        </w:rPr>
        <w:t>2</w:t>
      </w:r>
      <w:r w:rsidR="00D41A83" w:rsidRPr="00274793">
        <w:rPr>
          <w:rFonts w:cstheme="minorHAnsi"/>
          <w:i/>
          <w:color w:val="0D0D0D" w:themeColor="text1" w:themeTint="F2"/>
          <w:sz w:val="24"/>
          <w:szCs w:val="24"/>
        </w:rPr>
        <w:t xml:space="preserve"> r.</w:t>
      </w:r>
      <w:r w:rsidR="009E5550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274793">
        <w:rPr>
          <w:rFonts w:cstheme="minorHAnsi"/>
          <w:color w:val="0D0D0D" w:themeColor="text1" w:themeTint="F2"/>
          <w:sz w:val="24"/>
          <w:szCs w:val="24"/>
        </w:rPr>
        <w:t xml:space="preserve">wraz z załącznikami </w:t>
      </w:r>
      <w:r w:rsidR="009E5550" w:rsidRPr="00274793">
        <w:rPr>
          <w:rFonts w:cstheme="minorHAnsi"/>
          <w:color w:val="0D0D0D" w:themeColor="text1" w:themeTint="F2"/>
          <w:sz w:val="24"/>
          <w:szCs w:val="24"/>
        </w:rPr>
        <w:t>(załącznik nr 1 do umowy)</w:t>
      </w:r>
      <w:r w:rsidR="00D41A83" w:rsidRPr="00274793">
        <w:rPr>
          <w:rFonts w:cstheme="minorHAnsi"/>
          <w:i/>
          <w:color w:val="0D0D0D" w:themeColor="text1" w:themeTint="F2"/>
          <w:sz w:val="24"/>
          <w:szCs w:val="24"/>
        </w:rPr>
        <w:t>,</w:t>
      </w:r>
      <w:r w:rsidR="00EA2EBC" w:rsidRPr="00274793">
        <w:rPr>
          <w:rFonts w:cstheme="minorHAnsi"/>
          <w:i/>
          <w:color w:val="0D0D0D" w:themeColor="text1" w:themeTint="F2"/>
          <w:sz w:val="24"/>
          <w:szCs w:val="24"/>
        </w:rPr>
        <w:t xml:space="preserve"> </w:t>
      </w:r>
    </w:p>
    <w:p w14:paraId="110758E4" w14:textId="60E39C5B" w:rsidR="00C87132" w:rsidRPr="00274793" w:rsidRDefault="00C87132" w:rsidP="00C87132">
      <w:pPr>
        <w:pStyle w:val="Akapitzlist"/>
        <w:numPr>
          <w:ilvl w:val="0"/>
          <w:numId w:val="37"/>
        </w:numPr>
        <w:spacing w:after="0" w:line="360" w:lineRule="auto"/>
        <w:ind w:right="-284"/>
        <w:rPr>
          <w:rFonts w:ascii="Calibri" w:hAnsi="Calibr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harmonogram działań kształcenia ustawicznego</w:t>
      </w:r>
      <w:r w:rsidR="009E5216">
        <w:rPr>
          <w:rFonts w:cstheme="minorHAnsi"/>
          <w:color w:val="0D0D0D" w:themeColor="text1" w:themeTint="F2"/>
          <w:sz w:val="24"/>
          <w:szCs w:val="24"/>
        </w:rPr>
        <w:t xml:space="preserve"> z dnia 00.00.2022r.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(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>Zał. Nr 2 do umowy),</w:t>
      </w:r>
    </w:p>
    <w:p w14:paraId="07ABDC4B" w14:textId="6A700F82" w:rsidR="00A1250E" w:rsidRPr="00457B3A" w:rsidRDefault="00A1250E" w:rsidP="00DB0396">
      <w:pPr>
        <w:pStyle w:val="Akapitzlist"/>
        <w:numPr>
          <w:ilvl w:val="0"/>
          <w:numId w:val="37"/>
        </w:numPr>
        <w:spacing w:after="0" w:line="360" w:lineRule="auto"/>
        <w:ind w:right="-284"/>
        <w:rPr>
          <w:rFonts w:ascii="Calibri" w:hAnsi="Calibr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szczegółow</w:t>
      </w:r>
      <w:r w:rsidR="000C4BA8">
        <w:rPr>
          <w:rFonts w:cstheme="minorHAnsi"/>
          <w:color w:val="0D0D0D" w:themeColor="text1" w:themeTint="F2"/>
          <w:sz w:val="24"/>
          <w:szCs w:val="24"/>
        </w:rPr>
        <w:t>y</w:t>
      </w:r>
      <w:r w:rsidR="00C87132" w:rsidRPr="00274793">
        <w:rPr>
          <w:rFonts w:cstheme="minorHAnsi"/>
          <w:color w:val="0D0D0D" w:themeColor="text1" w:themeTint="F2"/>
          <w:sz w:val="24"/>
          <w:szCs w:val="24"/>
        </w:rPr>
        <w:t xml:space="preserve"> harmonogram </w:t>
      </w:r>
      <w:r w:rsidR="00D53F05" w:rsidRPr="00274793">
        <w:rPr>
          <w:rFonts w:cstheme="minorHAnsi"/>
          <w:color w:val="0D0D0D" w:themeColor="text1" w:themeTint="F2"/>
          <w:sz w:val="24"/>
          <w:szCs w:val="24"/>
        </w:rPr>
        <w:t>szkole</w:t>
      </w:r>
      <w:r w:rsidR="007F5D37">
        <w:rPr>
          <w:rFonts w:cstheme="minorHAnsi"/>
          <w:color w:val="0D0D0D" w:themeColor="text1" w:themeTint="F2"/>
          <w:sz w:val="24"/>
          <w:szCs w:val="24"/>
        </w:rPr>
        <w:t>nia</w:t>
      </w:r>
      <w:r w:rsidR="00457B3A">
        <w:rPr>
          <w:rFonts w:cstheme="minorHAnsi"/>
          <w:color w:val="0D0D0D" w:themeColor="text1" w:themeTint="F2"/>
          <w:sz w:val="24"/>
          <w:szCs w:val="24"/>
        </w:rPr>
        <w:t>,</w:t>
      </w:r>
      <w:r w:rsidR="007F5D37">
        <w:rPr>
          <w:rFonts w:cstheme="minorHAnsi"/>
          <w:color w:val="0D0D0D" w:themeColor="text1" w:themeTint="F2"/>
          <w:sz w:val="24"/>
          <w:szCs w:val="24"/>
        </w:rPr>
        <w:t xml:space="preserve"> studiów podyplomowych</w:t>
      </w:r>
      <w:r w:rsidR="00457B3A">
        <w:rPr>
          <w:color w:val="0D0D0D" w:themeColor="text1" w:themeTint="F2"/>
          <w:sz w:val="24"/>
          <w:szCs w:val="24"/>
        </w:rPr>
        <w:t>…</w:t>
      </w:r>
      <w:r w:rsidR="009E5216">
        <w:rPr>
          <w:color w:val="0D0D0D" w:themeColor="text1" w:themeTint="F2"/>
          <w:sz w:val="24"/>
          <w:szCs w:val="24"/>
        </w:rPr>
        <w:t xml:space="preserve"> z dnia 00.00.2022r.</w:t>
      </w:r>
      <w:r w:rsidR="00457B3A">
        <w:rPr>
          <w:color w:val="0D0D0D" w:themeColor="text1" w:themeTint="F2"/>
          <w:sz w:val="24"/>
          <w:szCs w:val="24"/>
        </w:rPr>
        <w:t>,</w:t>
      </w:r>
    </w:p>
    <w:p w14:paraId="4EC1845E" w14:textId="1F657415" w:rsidR="00457B3A" w:rsidRPr="00993995" w:rsidRDefault="00457B3A" w:rsidP="00DB0396">
      <w:pPr>
        <w:pStyle w:val="Akapitzlist"/>
        <w:numPr>
          <w:ilvl w:val="0"/>
          <w:numId w:val="37"/>
        </w:numPr>
        <w:spacing w:after="0" w:line="360" w:lineRule="auto"/>
        <w:ind w:right="-284"/>
        <w:rPr>
          <w:rFonts w:ascii="Calibri" w:hAnsi="Calibri"/>
          <w:color w:val="000000" w:themeColor="text1"/>
          <w:sz w:val="24"/>
          <w:szCs w:val="24"/>
        </w:rPr>
      </w:pPr>
      <w:r w:rsidRPr="00432BBE">
        <w:rPr>
          <w:color w:val="000000" w:themeColor="text1"/>
          <w:sz w:val="24"/>
          <w:szCs w:val="24"/>
        </w:rPr>
        <w:t>wykaz osób planowanych do objęcia kształceniem ustawicznym finansowanym ze środków KFS</w:t>
      </w:r>
      <w:r w:rsidR="009E5216">
        <w:rPr>
          <w:color w:val="000000" w:themeColor="text1"/>
          <w:sz w:val="24"/>
          <w:szCs w:val="24"/>
        </w:rPr>
        <w:t xml:space="preserve"> z dnia 00.00.2022r.</w:t>
      </w:r>
      <w:r w:rsidR="00E37242">
        <w:rPr>
          <w:color w:val="000000" w:themeColor="text1"/>
          <w:sz w:val="24"/>
          <w:szCs w:val="24"/>
        </w:rPr>
        <w:t xml:space="preserve"> </w:t>
      </w:r>
      <w:r w:rsidRPr="00432BBE">
        <w:rPr>
          <w:color w:val="000000" w:themeColor="text1"/>
          <w:sz w:val="24"/>
          <w:szCs w:val="24"/>
        </w:rPr>
        <w:t>(załącznik nr 9 do Umowy),</w:t>
      </w:r>
    </w:p>
    <w:p w14:paraId="06B69F94" w14:textId="12C9520C" w:rsidR="00993995" w:rsidRPr="006A7147" w:rsidRDefault="00993995" w:rsidP="00DB0396">
      <w:pPr>
        <w:pStyle w:val="Akapitzlist"/>
        <w:numPr>
          <w:ilvl w:val="0"/>
          <w:numId w:val="37"/>
        </w:numPr>
        <w:spacing w:after="0" w:line="360" w:lineRule="auto"/>
        <w:ind w:right="-284"/>
        <w:rPr>
          <w:rFonts w:ascii="Calibri" w:hAnsi="Calibri"/>
          <w:color w:val="000000" w:themeColor="text1"/>
          <w:sz w:val="24"/>
          <w:szCs w:val="24"/>
        </w:rPr>
      </w:pPr>
      <w:r w:rsidRPr="006A7147">
        <w:rPr>
          <w:color w:val="000000" w:themeColor="text1"/>
          <w:sz w:val="24"/>
          <w:szCs w:val="24"/>
        </w:rPr>
        <w:t>notatka z negocjacji</w:t>
      </w:r>
      <w:r w:rsidR="009E5216">
        <w:rPr>
          <w:color w:val="000000" w:themeColor="text1"/>
          <w:sz w:val="24"/>
          <w:szCs w:val="24"/>
        </w:rPr>
        <w:t xml:space="preserve"> z dnia 00.00.2022r.</w:t>
      </w:r>
      <w:r w:rsidRPr="006A7147">
        <w:rPr>
          <w:color w:val="000000" w:themeColor="text1"/>
          <w:sz w:val="24"/>
          <w:szCs w:val="24"/>
        </w:rPr>
        <w:t>,</w:t>
      </w:r>
    </w:p>
    <w:p w14:paraId="6647780B" w14:textId="77777777" w:rsidR="006539DF" w:rsidRPr="00274793" w:rsidRDefault="00603EDF" w:rsidP="00C87132">
      <w:pPr>
        <w:spacing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które</w:t>
      </w:r>
      <w:r w:rsidR="006539DF" w:rsidRPr="00274793">
        <w:rPr>
          <w:rFonts w:cstheme="minorHAnsi"/>
          <w:color w:val="0D0D0D" w:themeColor="text1" w:themeTint="F2"/>
          <w:sz w:val="24"/>
          <w:szCs w:val="24"/>
        </w:rPr>
        <w:t xml:space="preserve"> stanowi</w:t>
      </w:r>
      <w:r w:rsidRPr="00274793">
        <w:rPr>
          <w:rFonts w:cstheme="minorHAnsi"/>
          <w:color w:val="0D0D0D" w:themeColor="text1" w:themeTint="F2"/>
          <w:sz w:val="24"/>
          <w:szCs w:val="24"/>
        </w:rPr>
        <w:t>ą</w:t>
      </w:r>
      <w:r w:rsidR="006539DF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F53E68" w:rsidRPr="00274793">
        <w:rPr>
          <w:rFonts w:cstheme="minorHAnsi"/>
          <w:color w:val="0D0D0D" w:themeColor="text1" w:themeTint="F2"/>
          <w:sz w:val="24"/>
          <w:szCs w:val="24"/>
        </w:rPr>
        <w:t>integralną część niniejszej umowy</w:t>
      </w:r>
      <w:r w:rsidR="009E5550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C87132" w:rsidRPr="00274793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3D7091D4" w14:textId="381AB42F" w:rsidR="00A1250E" w:rsidRPr="00DB0396" w:rsidRDefault="00D22469" w:rsidP="00DB039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D0D0D" w:themeColor="text1" w:themeTint="F2"/>
          <w:sz w:val="28"/>
          <w:szCs w:val="24"/>
        </w:rPr>
      </w:pPr>
      <w:r w:rsidRPr="00274793">
        <w:rPr>
          <w:rFonts w:eastAsia="Calibri" w:cstheme="minorHAnsi"/>
          <w:color w:val="0D0D0D" w:themeColor="text1" w:themeTint="F2"/>
          <w:sz w:val="24"/>
        </w:rPr>
        <w:t>Wykaz działań objętych finasowaniem został ujęty we wniosku</w:t>
      </w:r>
      <w:r w:rsidR="00DB0396">
        <w:rPr>
          <w:rFonts w:eastAsia="Calibri" w:cstheme="minorHAnsi"/>
          <w:color w:val="0D0D0D" w:themeColor="text1" w:themeTint="F2"/>
          <w:sz w:val="24"/>
        </w:rPr>
        <w:t xml:space="preserve"> i </w:t>
      </w:r>
      <w:r w:rsidRPr="00274793">
        <w:rPr>
          <w:rFonts w:eastAsia="Calibri" w:cstheme="minorHAnsi"/>
          <w:color w:val="0D0D0D" w:themeColor="text1" w:themeTint="F2"/>
          <w:sz w:val="24"/>
        </w:rPr>
        <w:t>obejmuje koszt</w:t>
      </w:r>
      <w:r w:rsidR="00D53F05" w:rsidRPr="00274793">
        <w:rPr>
          <w:rFonts w:eastAsia="Calibri" w:cstheme="minorHAnsi"/>
          <w:color w:val="0D0D0D" w:themeColor="text1" w:themeTint="F2"/>
          <w:sz w:val="24"/>
        </w:rPr>
        <w:t xml:space="preserve"> szkole</w:t>
      </w:r>
      <w:r w:rsidR="00DB0396">
        <w:rPr>
          <w:rFonts w:eastAsia="Calibri" w:cstheme="minorHAnsi"/>
          <w:color w:val="0D0D0D" w:themeColor="text1" w:themeTint="F2"/>
          <w:sz w:val="24"/>
        </w:rPr>
        <w:t>nia</w:t>
      </w:r>
      <w:r w:rsidR="007F5D37">
        <w:rPr>
          <w:rFonts w:eastAsia="Calibri" w:cstheme="minorHAnsi"/>
          <w:color w:val="0D0D0D" w:themeColor="text1" w:themeTint="F2"/>
          <w:sz w:val="24"/>
        </w:rPr>
        <w:t>/studiów podyplomowych</w:t>
      </w:r>
      <w:r w:rsidR="00E37242">
        <w:rPr>
          <w:rFonts w:eastAsia="Calibri" w:cstheme="minorHAnsi"/>
          <w:color w:val="0D0D0D" w:themeColor="text1" w:themeTint="F2"/>
          <w:sz w:val="24"/>
        </w:rPr>
        <w:t>,</w:t>
      </w:r>
      <w:r w:rsidR="00DB0396">
        <w:rPr>
          <w:rFonts w:eastAsia="Calibri" w:cstheme="minorHAnsi"/>
          <w:color w:val="0D0D0D" w:themeColor="text1" w:themeTint="F2"/>
          <w:sz w:val="24"/>
        </w:rPr>
        <w:t xml:space="preserve"> tj.</w:t>
      </w:r>
      <w:r w:rsidR="00D53F05" w:rsidRPr="00274793">
        <w:rPr>
          <w:rFonts w:eastAsia="Calibri" w:cstheme="minorHAnsi"/>
          <w:color w:val="0D0D0D" w:themeColor="text1" w:themeTint="F2"/>
          <w:sz w:val="24"/>
        </w:rPr>
        <w:t>:</w:t>
      </w:r>
      <w:r w:rsidR="00DB0396">
        <w:rPr>
          <w:rFonts w:eastAsia="Calibri" w:cstheme="minorHAnsi"/>
          <w:color w:val="0D0D0D" w:themeColor="text1" w:themeTint="F2"/>
          <w:sz w:val="24"/>
        </w:rPr>
        <w:t xml:space="preserve"> </w:t>
      </w:r>
      <w:r w:rsidR="00A1250E" w:rsidRPr="00DB0396">
        <w:rPr>
          <w:rFonts w:cstheme="minorHAnsi"/>
          <w:color w:val="0D0D0D" w:themeColor="text1" w:themeTint="F2"/>
          <w:sz w:val="24"/>
          <w:szCs w:val="24"/>
        </w:rPr>
        <w:t>„</w:t>
      </w:r>
      <w:r w:rsidR="007F5D37">
        <w:rPr>
          <w:color w:val="0D0D0D" w:themeColor="text1" w:themeTint="F2"/>
          <w:sz w:val="24"/>
          <w:szCs w:val="24"/>
        </w:rPr>
        <w:t>…….</w:t>
      </w:r>
      <w:r w:rsidR="00A1250E" w:rsidRPr="00DB0396">
        <w:rPr>
          <w:color w:val="0D0D0D" w:themeColor="text1" w:themeTint="F2"/>
          <w:sz w:val="24"/>
          <w:szCs w:val="24"/>
        </w:rPr>
        <w:t xml:space="preserve">” dla </w:t>
      </w:r>
      <w:r w:rsidR="00F856EA">
        <w:rPr>
          <w:b/>
          <w:bCs/>
          <w:color w:val="0D0D0D" w:themeColor="text1" w:themeTint="F2"/>
          <w:sz w:val="24"/>
          <w:szCs w:val="24"/>
        </w:rPr>
        <w:t>………..</w:t>
      </w:r>
      <w:r w:rsidR="00DB0396" w:rsidRPr="00BE64E8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A1250E" w:rsidRPr="00BE64E8">
        <w:rPr>
          <w:b/>
          <w:bCs/>
          <w:color w:val="0D0D0D" w:themeColor="text1" w:themeTint="F2"/>
          <w:sz w:val="24"/>
          <w:szCs w:val="24"/>
        </w:rPr>
        <w:t>pracownik</w:t>
      </w:r>
      <w:r w:rsidR="00DB0396" w:rsidRPr="00BE64E8">
        <w:rPr>
          <w:b/>
          <w:bCs/>
          <w:color w:val="0D0D0D" w:themeColor="text1" w:themeTint="F2"/>
          <w:sz w:val="24"/>
          <w:szCs w:val="24"/>
        </w:rPr>
        <w:t>a</w:t>
      </w:r>
      <w:r w:rsidR="007F5D37">
        <w:rPr>
          <w:color w:val="0D0D0D" w:themeColor="text1" w:themeTint="F2"/>
          <w:sz w:val="24"/>
          <w:szCs w:val="24"/>
        </w:rPr>
        <w:t>/pracowników</w:t>
      </w:r>
      <w:r w:rsidR="00E37242">
        <w:rPr>
          <w:color w:val="0D0D0D" w:themeColor="text1" w:themeTint="F2"/>
          <w:sz w:val="24"/>
          <w:szCs w:val="24"/>
        </w:rPr>
        <w:t>/</w:t>
      </w:r>
      <w:r w:rsidR="006A7147">
        <w:rPr>
          <w:color w:val="0D0D0D" w:themeColor="text1" w:themeTint="F2"/>
          <w:sz w:val="24"/>
          <w:szCs w:val="24"/>
        </w:rPr>
        <w:br/>
      </w:r>
      <w:r w:rsidR="007F5D37">
        <w:rPr>
          <w:color w:val="0D0D0D" w:themeColor="text1" w:themeTint="F2"/>
          <w:sz w:val="24"/>
          <w:szCs w:val="24"/>
        </w:rPr>
        <w:t>i Pracodawcy.</w:t>
      </w:r>
    </w:p>
    <w:p w14:paraId="66599B65" w14:textId="2965349F" w:rsidR="00314016" w:rsidRPr="00274793" w:rsidRDefault="00F53E68" w:rsidP="000A243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Zgodnie z </w:t>
      </w:r>
      <w:r w:rsidR="004535BC" w:rsidRPr="00274793">
        <w:rPr>
          <w:rFonts w:cstheme="minorHAnsi"/>
          <w:color w:val="0D0D0D" w:themeColor="text1" w:themeTint="F2"/>
          <w:sz w:val="24"/>
          <w:szCs w:val="24"/>
        </w:rPr>
        <w:t>wnioskiem</w:t>
      </w:r>
      <w:r w:rsidR="00F93FF2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CC3234" w:rsidRPr="00274793">
        <w:rPr>
          <w:rFonts w:cstheme="minorHAnsi"/>
          <w:color w:val="0D0D0D" w:themeColor="text1" w:themeTint="F2"/>
          <w:sz w:val="24"/>
          <w:szCs w:val="24"/>
        </w:rPr>
        <w:t xml:space="preserve">oraz </w:t>
      </w:r>
      <w:r w:rsidR="00C87132" w:rsidRPr="00274793">
        <w:rPr>
          <w:rFonts w:cstheme="minorHAnsi"/>
          <w:color w:val="0D0D0D" w:themeColor="text1" w:themeTint="F2"/>
          <w:sz w:val="24"/>
          <w:szCs w:val="24"/>
        </w:rPr>
        <w:t>dokumentami</w:t>
      </w:r>
      <w:r w:rsidR="009B4B6A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4535BC" w:rsidRPr="00274793">
        <w:rPr>
          <w:rFonts w:cstheme="minorHAnsi"/>
          <w:color w:val="0D0D0D" w:themeColor="text1" w:themeTint="F2"/>
          <w:sz w:val="24"/>
          <w:szCs w:val="24"/>
        </w:rPr>
        <w:t>o który</w:t>
      </w:r>
      <w:r w:rsidR="00CC3234" w:rsidRPr="00274793">
        <w:rPr>
          <w:rFonts w:cstheme="minorHAnsi"/>
          <w:color w:val="0D0D0D" w:themeColor="text1" w:themeTint="F2"/>
          <w:sz w:val="24"/>
          <w:szCs w:val="24"/>
        </w:rPr>
        <w:t>ch</w:t>
      </w:r>
      <w:r w:rsidR="004535BC" w:rsidRPr="00274793">
        <w:rPr>
          <w:rFonts w:cstheme="minorHAnsi"/>
          <w:color w:val="0D0D0D" w:themeColor="text1" w:themeTint="F2"/>
          <w:sz w:val="24"/>
          <w:szCs w:val="24"/>
        </w:rPr>
        <w:t xml:space="preserve"> mowa w ust. </w:t>
      </w:r>
      <w:r w:rsidR="00AA51EF">
        <w:rPr>
          <w:rFonts w:cstheme="minorHAnsi"/>
          <w:color w:val="0D0D0D" w:themeColor="text1" w:themeTint="F2"/>
          <w:sz w:val="24"/>
          <w:szCs w:val="24"/>
        </w:rPr>
        <w:t>4</w:t>
      </w:r>
      <w:r w:rsidR="000B270D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2318FF" w:rsidRPr="00274793">
        <w:rPr>
          <w:rFonts w:cstheme="minorHAnsi"/>
          <w:color w:val="0D0D0D" w:themeColor="text1" w:themeTint="F2"/>
          <w:sz w:val="24"/>
          <w:szCs w:val="24"/>
        </w:rPr>
        <w:t>finansowanie</w:t>
      </w:r>
      <w:r w:rsidR="000B270D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cstheme="minorHAnsi"/>
          <w:color w:val="0D0D0D" w:themeColor="text1" w:themeTint="F2"/>
          <w:sz w:val="24"/>
          <w:szCs w:val="24"/>
        </w:rPr>
        <w:t>kształcenia ustawicznego</w:t>
      </w:r>
      <w:r w:rsidR="002A37DE" w:rsidRPr="00274793">
        <w:rPr>
          <w:rFonts w:cstheme="minorHAnsi"/>
          <w:color w:val="0D0D0D" w:themeColor="text1" w:themeTint="F2"/>
          <w:sz w:val="24"/>
          <w:szCs w:val="24"/>
        </w:rPr>
        <w:t xml:space="preserve"> obejmuj</w:t>
      </w:r>
      <w:r w:rsidR="00DE3F15" w:rsidRPr="00274793">
        <w:rPr>
          <w:rFonts w:cstheme="minorHAnsi"/>
          <w:color w:val="0D0D0D" w:themeColor="text1" w:themeTint="F2"/>
          <w:sz w:val="24"/>
          <w:szCs w:val="24"/>
        </w:rPr>
        <w:t>e wyłącznie należnoś</w:t>
      </w:r>
      <w:r w:rsidR="00D53F05" w:rsidRPr="00274793">
        <w:rPr>
          <w:rFonts w:cstheme="minorHAnsi"/>
          <w:color w:val="0D0D0D" w:themeColor="text1" w:themeTint="F2"/>
          <w:sz w:val="24"/>
          <w:szCs w:val="24"/>
        </w:rPr>
        <w:t>ci</w:t>
      </w:r>
      <w:r w:rsidR="00DE3F15" w:rsidRPr="00274793">
        <w:rPr>
          <w:rFonts w:cstheme="minorHAnsi"/>
          <w:color w:val="0D0D0D" w:themeColor="text1" w:themeTint="F2"/>
          <w:sz w:val="24"/>
          <w:szCs w:val="24"/>
        </w:rPr>
        <w:t xml:space="preserve"> przys</w:t>
      </w:r>
      <w:r w:rsidR="002A37DE" w:rsidRPr="00274793">
        <w:rPr>
          <w:rFonts w:cstheme="minorHAnsi"/>
          <w:color w:val="0D0D0D" w:themeColor="text1" w:themeTint="F2"/>
          <w:sz w:val="24"/>
          <w:szCs w:val="24"/>
        </w:rPr>
        <w:t>ługują</w:t>
      </w:r>
      <w:r w:rsidR="008A4DF7" w:rsidRPr="00274793">
        <w:rPr>
          <w:rFonts w:cstheme="minorHAnsi"/>
          <w:color w:val="0D0D0D" w:themeColor="text1" w:themeTint="F2"/>
          <w:sz w:val="24"/>
          <w:szCs w:val="24"/>
        </w:rPr>
        <w:t>c</w:t>
      </w:r>
      <w:r w:rsidR="00D53F05" w:rsidRPr="00274793">
        <w:rPr>
          <w:rFonts w:cstheme="minorHAnsi"/>
          <w:color w:val="0D0D0D" w:themeColor="text1" w:themeTint="F2"/>
          <w:sz w:val="24"/>
          <w:szCs w:val="24"/>
        </w:rPr>
        <w:t xml:space="preserve">e </w:t>
      </w:r>
      <w:r w:rsidR="000B5676" w:rsidRPr="00274793">
        <w:rPr>
          <w:rFonts w:cstheme="minorHAnsi"/>
          <w:color w:val="0D0D0D" w:themeColor="text1" w:themeTint="F2"/>
          <w:sz w:val="24"/>
          <w:szCs w:val="24"/>
        </w:rPr>
        <w:t>Realizatoro</w:t>
      </w:r>
      <w:r w:rsidR="00D53F05" w:rsidRPr="00274793">
        <w:rPr>
          <w:rFonts w:cstheme="minorHAnsi"/>
          <w:color w:val="0D0D0D" w:themeColor="text1" w:themeTint="F2"/>
          <w:sz w:val="24"/>
          <w:szCs w:val="24"/>
        </w:rPr>
        <w:t>m</w:t>
      </w:r>
      <w:r w:rsidR="0028186E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28186E" w:rsidRPr="006A7147">
        <w:rPr>
          <w:rFonts w:cstheme="minorHAnsi"/>
          <w:color w:val="000000" w:themeColor="text1"/>
          <w:sz w:val="24"/>
          <w:szCs w:val="24"/>
        </w:rPr>
        <w:t>(Realizatorowi)</w:t>
      </w:r>
      <w:r w:rsidR="00D53F05" w:rsidRPr="006A7147">
        <w:rPr>
          <w:rFonts w:cstheme="minorHAnsi"/>
          <w:color w:val="000000" w:themeColor="text1"/>
          <w:sz w:val="24"/>
          <w:szCs w:val="24"/>
        </w:rPr>
        <w:t xml:space="preserve"> </w:t>
      </w:r>
      <w:r w:rsidR="000B5676" w:rsidRPr="006A7147">
        <w:rPr>
          <w:rFonts w:cstheme="minorHAnsi"/>
          <w:color w:val="000000" w:themeColor="text1"/>
          <w:sz w:val="24"/>
          <w:szCs w:val="24"/>
        </w:rPr>
        <w:t>kształcenia ustawicznego</w:t>
      </w:r>
      <w:r w:rsidR="00F23A09" w:rsidRPr="006A7147">
        <w:rPr>
          <w:rFonts w:cstheme="minorHAnsi"/>
          <w:color w:val="000000" w:themeColor="text1"/>
          <w:sz w:val="24"/>
          <w:szCs w:val="24"/>
        </w:rPr>
        <w:t xml:space="preserve"> z </w:t>
      </w:r>
      <w:r w:rsidR="00AB1C15" w:rsidRPr="006A7147">
        <w:rPr>
          <w:rFonts w:cstheme="minorHAnsi"/>
          <w:color w:val="000000" w:themeColor="text1"/>
          <w:sz w:val="24"/>
          <w:szCs w:val="24"/>
        </w:rPr>
        <w:t>tytułu</w:t>
      </w:r>
      <w:r w:rsidR="00F73842" w:rsidRPr="006A7147">
        <w:rPr>
          <w:rFonts w:cstheme="minorHAnsi"/>
          <w:color w:val="000000" w:themeColor="text1"/>
          <w:sz w:val="24"/>
          <w:szCs w:val="24"/>
        </w:rPr>
        <w:t xml:space="preserve"> </w:t>
      </w:r>
      <w:r w:rsidR="00AB1C15" w:rsidRPr="006A7147">
        <w:rPr>
          <w:rFonts w:cstheme="minorHAnsi"/>
          <w:color w:val="000000" w:themeColor="text1"/>
          <w:sz w:val="24"/>
          <w:szCs w:val="24"/>
        </w:rPr>
        <w:t>szkole</w:t>
      </w:r>
      <w:r w:rsidR="00822EEC" w:rsidRPr="006A7147">
        <w:rPr>
          <w:rFonts w:cstheme="minorHAnsi"/>
          <w:color w:val="000000" w:themeColor="text1"/>
          <w:sz w:val="24"/>
          <w:szCs w:val="24"/>
        </w:rPr>
        <w:t>nia</w:t>
      </w:r>
      <w:r w:rsidR="0028186E" w:rsidRPr="006A7147">
        <w:rPr>
          <w:rFonts w:cstheme="minorHAnsi"/>
          <w:color w:val="000000" w:themeColor="text1"/>
          <w:sz w:val="24"/>
          <w:szCs w:val="24"/>
        </w:rPr>
        <w:t xml:space="preserve"> - opcjonalnie</w:t>
      </w:r>
      <w:r w:rsidR="00533E89" w:rsidRPr="006A7147">
        <w:rPr>
          <w:rFonts w:cstheme="minorHAnsi"/>
          <w:color w:val="000000" w:themeColor="text1"/>
          <w:sz w:val="24"/>
          <w:szCs w:val="24"/>
        </w:rPr>
        <w:t xml:space="preserve">, </w:t>
      </w:r>
      <w:r w:rsidRPr="00274793">
        <w:rPr>
          <w:rFonts w:cstheme="minorHAnsi"/>
          <w:color w:val="0D0D0D" w:themeColor="text1" w:themeTint="F2"/>
          <w:sz w:val="24"/>
          <w:szCs w:val="24"/>
        </w:rPr>
        <w:t>w kwocie</w:t>
      </w:r>
      <w:r w:rsidR="00CA534A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CA534A" w:rsidRPr="00CA534A">
        <w:rPr>
          <w:rFonts w:cstheme="minorHAnsi"/>
          <w:b/>
          <w:bCs/>
          <w:color w:val="0D0D0D" w:themeColor="text1" w:themeTint="F2"/>
          <w:sz w:val="24"/>
          <w:szCs w:val="24"/>
        </w:rPr>
        <w:t>00,00</w:t>
      </w:r>
      <w:r w:rsidR="0015771C" w:rsidRPr="00CA534A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="0015771C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zł </w:t>
      </w:r>
      <w:r w:rsidR="00314016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(słownie: 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zero</w:t>
      </w:r>
      <w:r w:rsidR="00A1250E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złotych</w:t>
      </w:r>
      <w:r w:rsidR="00FB26B5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C831AA" w:rsidRPr="00274793">
        <w:rPr>
          <w:rFonts w:cstheme="minorHAnsi"/>
          <w:b/>
          <w:color w:val="0D0D0D" w:themeColor="text1" w:themeTint="F2"/>
          <w:sz w:val="24"/>
          <w:szCs w:val="24"/>
        </w:rPr>
        <w:t>0</w:t>
      </w:r>
      <w:r w:rsidR="00CA534A">
        <w:rPr>
          <w:rFonts w:cstheme="minorHAnsi"/>
          <w:b/>
          <w:color w:val="0D0D0D" w:themeColor="text1" w:themeTint="F2"/>
          <w:sz w:val="24"/>
          <w:szCs w:val="24"/>
        </w:rPr>
        <w:t>0</w:t>
      </w:r>
      <w:r w:rsidR="001F58B1" w:rsidRPr="00274793">
        <w:rPr>
          <w:rFonts w:cstheme="minorHAnsi"/>
          <w:b/>
          <w:color w:val="0D0D0D" w:themeColor="text1" w:themeTint="F2"/>
          <w:sz w:val="24"/>
          <w:szCs w:val="24"/>
        </w:rPr>
        <w:t>/100</w:t>
      </w:r>
      <w:r w:rsidR="00314016" w:rsidRPr="00274793">
        <w:rPr>
          <w:rFonts w:cstheme="minorHAnsi"/>
          <w:b/>
          <w:color w:val="0D0D0D" w:themeColor="text1" w:themeTint="F2"/>
          <w:sz w:val="24"/>
          <w:szCs w:val="24"/>
        </w:rPr>
        <w:t>)</w:t>
      </w:r>
      <w:r w:rsidR="009E5550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. </w:t>
      </w:r>
      <w:r w:rsidR="009E5550" w:rsidRPr="00274793">
        <w:rPr>
          <w:rFonts w:cstheme="minorHAnsi"/>
          <w:color w:val="0D0D0D" w:themeColor="text1" w:themeTint="F2"/>
          <w:sz w:val="24"/>
          <w:szCs w:val="24"/>
        </w:rPr>
        <w:t>Do kosztów tych nie zalicza się kosztu zakwaterowania, wyżywienia oraz przejazdów związanych z kształceniem.</w:t>
      </w:r>
    </w:p>
    <w:p w14:paraId="16AB654F" w14:textId="6640D4A7" w:rsidR="00D36347" w:rsidRPr="00274793" w:rsidRDefault="00D36347" w:rsidP="000A243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Pracodawca potwierdza aktualność danych z</w:t>
      </w:r>
      <w:r w:rsidR="00D73ECF" w:rsidRPr="00274793">
        <w:rPr>
          <w:rFonts w:cstheme="minorHAnsi"/>
          <w:color w:val="0D0D0D" w:themeColor="text1" w:themeTint="F2"/>
          <w:sz w:val="24"/>
          <w:szCs w:val="24"/>
        </w:rPr>
        <w:t xml:space="preserve">awartych we </w:t>
      </w:r>
      <w:r w:rsidR="00F73842">
        <w:rPr>
          <w:rFonts w:cstheme="minorHAnsi"/>
          <w:color w:val="0D0D0D" w:themeColor="text1" w:themeTint="F2"/>
          <w:sz w:val="24"/>
          <w:szCs w:val="24"/>
        </w:rPr>
        <w:t>W</w:t>
      </w:r>
      <w:r w:rsidR="00D73ECF" w:rsidRPr="00274793">
        <w:rPr>
          <w:rFonts w:cstheme="minorHAnsi"/>
          <w:color w:val="0D0D0D" w:themeColor="text1" w:themeTint="F2"/>
          <w:sz w:val="24"/>
          <w:szCs w:val="24"/>
        </w:rPr>
        <w:t xml:space="preserve">niosku z dnia 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0</w:t>
      </w:r>
      <w:r w:rsidR="00CA534A">
        <w:rPr>
          <w:rFonts w:cstheme="minorHAnsi"/>
          <w:b/>
          <w:color w:val="0D0D0D" w:themeColor="text1" w:themeTint="F2"/>
          <w:sz w:val="24"/>
          <w:szCs w:val="24"/>
        </w:rPr>
        <w:t>0</w:t>
      </w:r>
      <w:r w:rsidR="001F58B1" w:rsidRPr="00274793">
        <w:rPr>
          <w:rFonts w:cstheme="minorHAnsi"/>
          <w:b/>
          <w:color w:val="0D0D0D" w:themeColor="text1" w:themeTint="F2"/>
          <w:sz w:val="24"/>
          <w:szCs w:val="24"/>
        </w:rPr>
        <w:t>.</w:t>
      </w:r>
      <w:r w:rsidR="00CA534A">
        <w:rPr>
          <w:rFonts w:cstheme="minorHAnsi"/>
          <w:b/>
          <w:color w:val="0D0D0D" w:themeColor="text1" w:themeTint="F2"/>
          <w:sz w:val="24"/>
          <w:szCs w:val="24"/>
        </w:rPr>
        <w:t>0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0</w:t>
      </w:r>
      <w:r w:rsidR="001F58B1" w:rsidRPr="00274793">
        <w:rPr>
          <w:rFonts w:cstheme="minorHAnsi"/>
          <w:b/>
          <w:color w:val="0D0D0D" w:themeColor="text1" w:themeTint="F2"/>
          <w:sz w:val="24"/>
          <w:szCs w:val="24"/>
        </w:rPr>
        <w:t>.20</w:t>
      </w:r>
      <w:r w:rsidR="00C831AA" w:rsidRPr="00274793">
        <w:rPr>
          <w:rFonts w:cstheme="minorHAnsi"/>
          <w:b/>
          <w:color w:val="0D0D0D" w:themeColor="text1" w:themeTint="F2"/>
          <w:sz w:val="24"/>
          <w:szCs w:val="24"/>
        </w:rPr>
        <w:t>2</w:t>
      </w:r>
      <w:r w:rsidR="00432BBE">
        <w:rPr>
          <w:rFonts w:cstheme="minorHAnsi"/>
          <w:b/>
          <w:color w:val="0D0D0D" w:themeColor="text1" w:themeTint="F2"/>
          <w:sz w:val="24"/>
          <w:szCs w:val="24"/>
        </w:rPr>
        <w:t>2</w:t>
      </w:r>
      <w:r w:rsidR="001F58B1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r.</w:t>
      </w:r>
      <w:r w:rsidR="003A63FC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FB26B5" w:rsidRPr="00274793">
        <w:rPr>
          <w:rFonts w:cstheme="minorHAnsi"/>
          <w:color w:val="0D0D0D" w:themeColor="text1" w:themeTint="F2"/>
          <w:sz w:val="24"/>
          <w:szCs w:val="24"/>
        </w:rPr>
        <w:t>wraz z załączonymi do ni</w:t>
      </w:r>
      <w:r w:rsidR="00D41A83" w:rsidRPr="00274793">
        <w:rPr>
          <w:rFonts w:cstheme="minorHAnsi"/>
          <w:color w:val="0D0D0D" w:themeColor="text1" w:themeTint="F2"/>
          <w:sz w:val="24"/>
          <w:szCs w:val="24"/>
        </w:rPr>
        <w:t>ego</w:t>
      </w:r>
      <w:r w:rsidR="00952309" w:rsidRPr="00274793">
        <w:rPr>
          <w:rFonts w:cstheme="minorHAnsi"/>
          <w:color w:val="0D0D0D" w:themeColor="text1" w:themeTint="F2"/>
          <w:sz w:val="24"/>
          <w:szCs w:val="24"/>
        </w:rPr>
        <w:t xml:space="preserve"> załącznikami</w:t>
      </w:r>
      <w:r w:rsidR="00D53F05" w:rsidRPr="00274793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485A4597" w14:textId="65DB5C0B" w:rsidR="00C37DFD" w:rsidRPr="00274793" w:rsidRDefault="00D36347" w:rsidP="009509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lastRenderedPageBreak/>
        <w:t xml:space="preserve">Umowa obowiązuje w okresie </w:t>
      </w:r>
      <w:r w:rsidRPr="00274793">
        <w:rPr>
          <w:rFonts w:cstheme="minorHAnsi"/>
          <w:b/>
          <w:color w:val="0D0D0D" w:themeColor="text1" w:themeTint="F2"/>
          <w:sz w:val="24"/>
          <w:szCs w:val="24"/>
        </w:rPr>
        <w:t>od dnia jej podpisania do dnia</w:t>
      </w:r>
      <w:r w:rsidR="00DA0B0F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763ADA" w:rsidRPr="00274793">
        <w:rPr>
          <w:rFonts w:cstheme="minorHAnsi"/>
          <w:b/>
          <w:color w:val="0D0D0D" w:themeColor="text1" w:themeTint="F2"/>
          <w:sz w:val="24"/>
          <w:szCs w:val="24"/>
        </w:rPr>
        <w:t>w którym</w:t>
      </w:r>
      <w:r w:rsidR="003A63FC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dokonano </w:t>
      </w:r>
      <w:r w:rsidR="00DF299D" w:rsidRPr="00274793">
        <w:rPr>
          <w:rFonts w:cstheme="minorHAnsi"/>
          <w:b/>
          <w:color w:val="0D0D0D" w:themeColor="text1" w:themeTint="F2"/>
          <w:sz w:val="24"/>
          <w:szCs w:val="24"/>
        </w:rPr>
        <w:t>ostatecznego rozliczenia przyznanych środków</w:t>
      </w:r>
      <w:r w:rsidR="009E5550" w:rsidRPr="00274793">
        <w:rPr>
          <w:rFonts w:cstheme="minorHAnsi"/>
          <w:color w:val="0D0D0D" w:themeColor="text1" w:themeTint="F2"/>
          <w:sz w:val="24"/>
          <w:szCs w:val="24"/>
        </w:rPr>
        <w:t xml:space="preserve"> na działani</w:t>
      </w:r>
      <w:r w:rsidR="008A4DF7" w:rsidRPr="00274793">
        <w:rPr>
          <w:rFonts w:cstheme="minorHAnsi"/>
          <w:color w:val="0D0D0D" w:themeColor="text1" w:themeTint="F2"/>
          <w:sz w:val="24"/>
          <w:szCs w:val="24"/>
        </w:rPr>
        <w:t>e</w:t>
      </w:r>
      <w:r w:rsidR="0089773E">
        <w:rPr>
          <w:rFonts w:cstheme="minorHAnsi"/>
          <w:color w:val="0D0D0D" w:themeColor="text1" w:themeTint="F2"/>
          <w:sz w:val="24"/>
          <w:szCs w:val="24"/>
        </w:rPr>
        <w:t>/działania</w:t>
      </w:r>
      <w:r w:rsidR="009E5550" w:rsidRPr="00274793">
        <w:rPr>
          <w:rFonts w:cstheme="minorHAnsi"/>
          <w:color w:val="0D0D0D" w:themeColor="text1" w:themeTint="F2"/>
          <w:sz w:val="24"/>
          <w:szCs w:val="24"/>
        </w:rPr>
        <w:t xml:space="preserve"> objęte finansowaniem w ramach niniejszej umowy.</w:t>
      </w:r>
    </w:p>
    <w:p w14:paraId="6AB217A9" w14:textId="77777777" w:rsidR="00D36347" w:rsidRPr="00274793" w:rsidRDefault="00D36347" w:rsidP="00950929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2</w:t>
      </w:r>
    </w:p>
    <w:p w14:paraId="4D42A9BA" w14:textId="51BB339B" w:rsidR="00B4054C" w:rsidRPr="00274793" w:rsidRDefault="00D36347" w:rsidP="0056043C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D0D0D" w:themeColor="text1" w:themeTint="F2"/>
          <w:sz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Urząd zobowiązuje się przekazać</w:t>
      </w:r>
      <w:r w:rsidR="009E5550" w:rsidRPr="00274793">
        <w:rPr>
          <w:rFonts w:cstheme="minorHAnsi"/>
          <w:color w:val="0D0D0D" w:themeColor="text1" w:themeTint="F2"/>
          <w:sz w:val="24"/>
          <w:szCs w:val="24"/>
        </w:rPr>
        <w:t xml:space="preserve"> nie później niż 3 dni przed terminem płatności wskazanym w fakturze/rachunku 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środki Krajowego Funduszu Szkoleniowego, o których mowa w </w:t>
      </w:r>
      <w:r w:rsidR="00B57C4E" w:rsidRPr="00274793">
        <w:rPr>
          <w:rFonts w:cstheme="minorHAnsi"/>
          <w:color w:val="0D0D0D" w:themeColor="text1" w:themeTint="F2"/>
          <w:sz w:val="24"/>
          <w:szCs w:val="24"/>
        </w:rPr>
        <w:t xml:space="preserve">§ 1, ust. 1 na rachunek </w:t>
      </w:r>
      <w:r w:rsidR="00D73ECF" w:rsidRPr="00274793">
        <w:rPr>
          <w:rFonts w:cstheme="minorHAnsi"/>
          <w:color w:val="0D0D0D" w:themeColor="text1" w:themeTint="F2"/>
          <w:sz w:val="24"/>
          <w:szCs w:val="24"/>
        </w:rPr>
        <w:t xml:space="preserve">bankowy Pracodawcy </w:t>
      </w:r>
      <w:r w:rsidR="00F679D4" w:rsidRPr="00274793">
        <w:rPr>
          <w:rFonts w:cstheme="minorHAnsi"/>
          <w:b/>
          <w:color w:val="0D0D0D" w:themeColor="text1" w:themeTint="F2"/>
          <w:sz w:val="24"/>
          <w:szCs w:val="24"/>
        </w:rPr>
        <w:t>Nr</w:t>
      </w:r>
      <w:r w:rsidR="00CB6D01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00 0000 000</w:t>
      </w:r>
      <w:r w:rsidR="00D53F05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000</w:t>
      </w:r>
      <w:r w:rsidR="00D53F05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00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00 0000</w:t>
      </w:r>
      <w:r w:rsidR="00D53F05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0000</w:t>
      </w:r>
      <w:r w:rsidR="00B4054C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. </w:t>
      </w:r>
      <w:r w:rsidR="00B4054C" w:rsidRPr="00274793">
        <w:rPr>
          <w:color w:val="0D0D0D" w:themeColor="text1" w:themeTint="F2"/>
          <w:sz w:val="24"/>
        </w:rPr>
        <w:t xml:space="preserve">Przekazanie środków nastąpi </w:t>
      </w:r>
      <w:r w:rsidR="00596A4B" w:rsidRPr="00274793">
        <w:rPr>
          <w:color w:val="0D0D0D" w:themeColor="text1" w:themeTint="F2"/>
          <w:sz w:val="24"/>
        </w:rPr>
        <w:t>po</w:t>
      </w:r>
      <w:r w:rsidR="00B4054C" w:rsidRPr="00274793">
        <w:rPr>
          <w:color w:val="0D0D0D" w:themeColor="text1" w:themeTint="F2"/>
          <w:sz w:val="24"/>
        </w:rPr>
        <w:t xml:space="preserve"> przedłożeni</w:t>
      </w:r>
      <w:r w:rsidR="00596A4B" w:rsidRPr="00274793">
        <w:rPr>
          <w:color w:val="0D0D0D" w:themeColor="text1" w:themeTint="F2"/>
          <w:sz w:val="24"/>
        </w:rPr>
        <w:t>u</w:t>
      </w:r>
      <w:r w:rsidR="00B4054C" w:rsidRPr="00274793">
        <w:rPr>
          <w:color w:val="0D0D0D" w:themeColor="text1" w:themeTint="F2"/>
          <w:sz w:val="24"/>
        </w:rPr>
        <w:t xml:space="preserve"> przez Pracodawcę następujących dokumentów: </w:t>
      </w:r>
    </w:p>
    <w:p w14:paraId="11761DAA" w14:textId="56D10CBC" w:rsidR="00B4054C" w:rsidRPr="00274793" w:rsidRDefault="00B4054C" w:rsidP="0056043C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D0D0D" w:themeColor="text1" w:themeTint="F2"/>
          <w:sz w:val="24"/>
        </w:rPr>
      </w:pPr>
      <w:r w:rsidRPr="00274793">
        <w:rPr>
          <w:color w:val="0D0D0D" w:themeColor="text1" w:themeTint="F2"/>
          <w:sz w:val="24"/>
        </w:rPr>
        <w:t xml:space="preserve">załącznika nr </w:t>
      </w:r>
      <w:r w:rsidR="0042256B" w:rsidRPr="00274793">
        <w:rPr>
          <w:color w:val="0D0D0D" w:themeColor="text1" w:themeTint="F2"/>
          <w:sz w:val="24"/>
        </w:rPr>
        <w:t>3</w:t>
      </w:r>
      <w:r w:rsidRPr="00274793">
        <w:rPr>
          <w:color w:val="0D0D0D" w:themeColor="text1" w:themeTint="F2"/>
          <w:sz w:val="24"/>
        </w:rPr>
        <w:t xml:space="preserve"> </w:t>
      </w:r>
      <w:r w:rsidR="009E5550" w:rsidRPr="00274793">
        <w:rPr>
          <w:color w:val="0D0D0D" w:themeColor="text1" w:themeTint="F2"/>
          <w:sz w:val="24"/>
        </w:rPr>
        <w:t xml:space="preserve">( </w:t>
      </w:r>
      <w:r w:rsidR="00F07B26">
        <w:rPr>
          <w:color w:val="0D0D0D" w:themeColor="text1" w:themeTint="F2"/>
          <w:sz w:val="24"/>
        </w:rPr>
        <w:t xml:space="preserve">Wniosek o przekazanie </w:t>
      </w:r>
      <w:r w:rsidR="009E5550" w:rsidRPr="00274793">
        <w:rPr>
          <w:color w:val="0D0D0D" w:themeColor="text1" w:themeTint="F2"/>
          <w:sz w:val="24"/>
        </w:rPr>
        <w:t xml:space="preserve">środków KFS) </w:t>
      </w:r>
      <w:r w:rsidRPr="00274793">
        <w:rPr>
          <w:color w:val="0D0D0D" w:themeColor="text1" w:themeTint="F2"/>
          <w:sz w:val="24"/>
        </w:rPr>
        <w:t xml:space="preserve">do  niniejszej umowy, </w:t>
      </w:r>
    </w:p>
    <w:p w14:paraId="2E9CCF69" w14:textId="737F4025" w:rsidR="00CB6EFF" w:rsidRPr="00F51D9D" w:rsidRDefault="0028186E" w:rsidP="0056043C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D0D0D" w:themeColor="text1" w:themeTint="F2"/>
          <w:sz w:val="24"/>
        </w:rPr>
      </w:pPr>
      <w:r w:rsidRPr="006A7147">
        <w:rPr>
          <w:color w:val="000000" w:themeColor="text1"/>
          <w:sz w:val="24"/>
        </w:rPr>
        <w:t xml:space="preserve">oryginału oraz </w:t>
      </w:r>
      <w:r w:rsidR="00B4054C" w:rsidRPr="006A7147">
        <w:rPr>
          <w:color w:val="000000" w:themeColor="text1"/>
          <w:sz w:val="24"/>
        </w:rPr>
        <w:t xml:space="preserve">potwierdzonej za zgodność z oryginałem kopii </w:t>
      </w:r>
      <w:r w:rsidR="00003938" w:rsidRPr="006A7147">
        <w:rPr>
          <w:color w:val="000000" w:themeColor="text1"/>
          <w:sz w:val="24"/>
        </w:rPr>
        <w:t>faktur</w:t>
      </w:r>
      <w:r w:rsidR="00A34B9D" w:rsidRPr="006A7147">
        <w:rPr>
          <w:color w:val="000000" w:themeColor="text1"/>
          <w:sz w:val="24"/>
        </w:rPr>
        <w:t>y</w:t>
      </w:r>
      <w:r w:rsidRPr="006A7147">
        <w:rPr>
          <w:color w:val="000000" w:themeColor="text1"/>
          <w:sz w:val="24"/>
        </w:rPr>
        <w:t xml:space="preserve">, </w:t>
      </w:r>
      <w:r w:rsidR="00003938" w:rsidRPr="006A7147">
        <w:rPr>
          <w:color w:val="000000" w:themeColor="text1"/>
          <w:sz w:val="24"/>
        </w:rPr>
        <w:t>rachunku</w:t>
      </w:r>
      <w:r w:rsidRPr="006A7147">
        <w:rPr>
          <w:color w:val="000000" w:themeColor="text1"/>
          <w:sz w:val="24"/>
        </w:rPr>
        <w:t xml:space="preserve"> lub innego dokumentu księgowego o równoważnej wartości </w:t>
      </w:r>
      <w:r w:rsidR="00003938" w:rsidRPr="006A7147">
        <w:rPr>
          <w:color w:val="000000" w:themeColor="text1"/>
          <w:sz w:val="24"/>
        </w:rPr>
        <w:t xml:space="preserve"> </w:t>
      </w:r>
      <w:r w:rsidR="00D328E2" w:rsidRPr="006A7147">
        <w:rPr>
          <w:color w:val="000000" w:themeColor="text1"/>
          <w:sz w:val="24"/>
        </w:rPr>
        <w:t>(opisan</w:t>
      </w:r>
      <w:r w:rsidRPr="006A7147">
        <w:rPr>
          <w:color w:val="000000" w:themeColor="text1"/>
          <w:sz w:val="24"/>
        </w:rPr>
        <w:t>ych</w:t>
      </w:r>
      <w:r w:rsidR="00D328E2" w:rsidRPr="006A7147">
        <w:rPr>
          <w:color w:val="000000" w:themeColor="text1"/>
          <w:sz w:val="24"/>
        </w:rPr>
        <w:t xml:space="preserve"> na</w:t>
      </w:r>
      <w:r w:rsidR="00F07B26" w:rsidRPr="006A7147">
        <w:rPr>
          <w:color w:val="000000" w:themeColor="text1"/>
          <w:sz w:val="24"/>
        </w:rPr>
        <w:t xml:space="preserve"> </w:t>
      </w:r>
      <w:r w:rsidR="00D328E2" w:rsidRPr="006A7147">
        <w:rPr>
          <w:color w:val="000000" w:themeColor="text1"/>
          <w:sz w:val="24"/>
        </w:rPr>
        <w:t xml:space="preserve">odwrocie) </w:t>
      </w:r>
      <w:r w:rsidR="00003938" w:rsidRPr="006A7147">
        <w:rPr>
          <w:color w:val="000000" w:themeColor="text1"/>
          <w:sz w:val="24"/>
        </w:rPr>
        <w:t xml:space="preserve">za </w:t>
      </w:r>
      <w:r w:rsidR="00A34B9D" w:rsidRPr="006A7147">
        <w:rPr>
          <w:color w:val="000000" w:themeColor="text1"/>
          <w:sz w:val="24"/>
        </w:rPr>
        <w:t xml:space="preserve">wykonane działanie w ramach </w:t>
      </w:r>
      <w:r w:rsidR="00003938" w:rsidRPr="006A7147">
        <w:rPr>
          <w:color w:val="000000" w:themeColor="text1"/>
          <w:sz w:val="24"/>
        </w:rPr>
        <w:t>kształceni</w:t>
      </w:r>
      <w:r w:rsidR="00A34B9D" w:rsidRPr="006A7147">
        <w:rPr>
          <w:color w:val="000000" w:themeColor="text1"/>
          <w:sz w:val="24"/>
        </w:rPr>
        <w:t>a ustawicznego</w:t>
      </w:r>
      <w:r w:rsidR="009E5550" w:rsidRPr="006A7147">
        <w:rPr>
          <w:color w:val="000000" w:themeColor="text1"/>
          <w:sz w:val="24"/>
        </w:rPr>
        <w:t>.</w:t>
      </w:r>
      <w:r w:rsidR="00F51D9D" w:rsidRPr="006A7147">
        <w:rPr>
          <w:color w:val="000000" w:themeColor="text1"/>
          <w:sz w:val="24"/>
        </w:rPr>
        <w:t xml:space="preserve"> </w:t>
      </w:r>
      <w:r w:rsidR="009E5550" w:rsidRPr="006A7147">
        <w:rPr>
          <w:color w:val="000000" w:themeColor="text1"/>
          <w:sz w:val="24"/>
        </w:rPr>
        <w:t>F</w:t>
      </w:r>
      <w:r w:rsidR="00B4054C" w:rsidRPr="006A7147">
        <w:rPr>
          <w:color w:val="000000" w:themeColor="text1"/>
          <w:sz w:val="24"/>
        </w:rPr>
        <w:t>aktur</w:t>
      </w:r>
      <w:r w:rsidR="00E5356F" w:rsidRPr="006A7147">
        <w:rPr>
          <w:color w:val="000000" w:themeColor="text1"/>
          <w:sz w:val="24"/>
        </w:rPr>
        <w:t>a</w:t>
      </w:r>
      <w:r w:rsidR="009273DF" w:rsidRPr="006A7147">
        <w:rPr>
          <w:color w:val="000000" w:themeColor="text1"/>
          <w:sz w:val="24"/>
        </w:rPr>
        <w:t xml:space="preserve">, </w:t>
      </w:r>
      <w:r w:rsidR="00F07B26" w:rsidRPr="006A7147">
        <w:rPr>
          <w:color w:val="000000" w:themeColor="text1"/>
          <w:sz w:val="24"/>
        </w:rPr>
        <w:t>rachunek</w:t>
      </w:r>
      <w:r w:rsidR="009273DF" w:rsidRPr="006A7147">
        <w:rPr>
          <w:color w:val="000000" w:themeColor="text1"/>
          <w:sz w:val="24"/>
        </w:rPr>
        <w:t xml:space="preserve"> lub inny dokument księgowy</w:t>
      </w:r>
      <w:r w:rsidR="00B4054C" w:rsidRPr="006A7147">
        <w:rPr>
          <w:color w:val="000000" w:themeColor="text1"/>
          <w:sz w:val="24"/>
        </w:rPr>
        <w:t xml:space="preserve"> powinn</w:t>
      </w:r>
      <w:r w:rsidR="009273DF" w:rsidRPr="006A7147">
        <w:rPr>
          <w:color w:val="000000" w:themeColor="text1"/>
          <w:sz w:val="24"/>
        </w:rPr>
        <w:t>y</w:t>
      </w:r>
      <w:r w:rsidR="00B4054C" w:rsidRPr="006A7147">
        <w:rPr>
          <w:color w:val="000000" w:themeColor="text1"/>
          <w:sz w:val="24"/>
        </w:rPr>
        <w:t xml:space="preserve"> zawierać </w:t>
      </w:r>
      <w:r w:rsidR="009E5550" w:rsidRPr="006A7147">
        <w:rPr>
          <w:color w:val="000000" w:themeColor="text1"/>
          <w:sz w:val="24"/>
        </w:rPr>
        <w:t>określony termin zapłaty</w:t>
      </w:r>
      <w:r w:rsidR="00F07B26" w:rsidRPr="006A7147">
        <w:rPr>
          <w:color w:val="000000" w:themeColor="text1"/>
          <w:sz w:val="24"/>
        </w:rPr>
        <w:t>,</w:t>
      </w:r>
      <w:r w:rsidR="009E5550" w:rsidRPr="006A7147">
        <w:rPr>
          <w:color w:val="000000" w:themeColor="text1"/>
          <w:sz w:val="24"/>
        </w:rPr>
        <w:t xml:space="preserve"> zgodny </w:t>
      </w:r>
      <w:r w:rsidR="006A7147">
        <w:rPr>
          <w:color w:val="000000" w:themeColor="text1"/>
          <w:sz w:val="24"/>
        </w:rPr>
        <w:br/>
      </w:r>
      <w:r w:rsidR="009E5550" w:rsidRPr="006A7147">
        <w:rPr>
          <w:color w:val="000000" w:themeColor="text1"/>
          <w:sz w:val="24"/>
        </w:rPr>
        <w:t>z Harmonogramem działań kształcenia ustawicznego (stanowiący załącznik nr 2 do Umowy) i powinn</w:t>
      </w:r>
      <w:r w:rsidR="009273DF" w:rsidRPr="006A7147">
        <w:rPr>
          <w:color w:val="000000" w:themeColor="text1"/>
          <w:sz w:val="24"/>
        </w:rPr>
        <w:t>y</w:t>
      </w:r>
      <w:r w:rsidR="009E5550" w:rsidRPr="006A7147">
        <w:rPr>
          <w:color w:val="000000" w:themeColor="text1"/>
          <w:sz w:val="24"/>
        </w:rPr>
        <w:t xml:space="preserve"> być dostarczon</w:t>
      </w:r>
      <w:r w:rsidR="009273DF" w:rsidRPr="006A7147">
        <w:rPr>
          <w:color w:val="000000" w:themeColor="text1"/>
          <w:sz w:val="24"/>
        </w:rPr>
        <w:t>e</w:t>
      </w:r>
      <w:r w:rsidR="009E5550" w:rsidRPr="006A7147">
        <w:rPr>
          <w:color w:val="000000" w:themeColor="text1"/>
          <w:sz w:val="24"/>
        </w:rPr>
        <w:t xml:space="preserve"> do Urzędu co najmniej na 7 dni przed terminem </w:t>
      </w:r>
      <w:r w:rsidR="009E5550" w:rsidRPr="00F51D9D">
        <w:rPr>
          <w:color w:val="0D0D0D" w:themeColor="text1" w:themeTint="F2"/>
          <w:sz w:val="24"/>
        </w:rPr>
        <w:t>płatności.</w:t>
      </w:r>
    </w:p>
    <w:p w14:paraId="459E91BD" w14:textId="0A9BD754" w:rsidR="002D2486" w:rsidRPr="002D2486" w:rsidRDefault="002D2486" w:rsidP="00F07B2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color w:val="0D0D0D" w:themeColor="text1" w:themeTint="F2"/>
          <w:sz w:val="24"/>
          <w:szCs w:val="18"/>
        </w:rPr>
      </w:pPr>
      <w:r w:rsidRPr="002D2486">
        <w:rPr>
          <w:rFonts w:cstheme="minorHAnsi"/>
          <w:color w:val="0D0D0D" w:themeColor="text1" w:themeTint="F2"/>
          <w:sz w:val="24"/>
          <w:szCs w:val="18"/>
        </w:rPr>
        <w:t xml:space="preserve">Wskazany w  § 2, ust. 1 termin przekazania przez Urząd środków </w:t>
      </w:r>
      <w:r w:rsidR="006A7147" w:rsidRPr="006A7147">
        <w:rPr>
          <w:rFonts w:cstheme="minorHAnsi"/>
          <w:color w:val="000000" w:themeColor="text1"/>
          <w:sz w:val="24"/>
          <w:szCs w:val="18"/>
        </w:rPr>
        <w:t>z</w:t>
      </w:r>
      <w:r w:rsidR="00F07B26">
        <w:rPr>
          <w:rFonts w:cstheme="minorHAnsi"/>
          <w:color w:val="0D0D0D" w:themeColor="text1" w:themeTint="F2"/>
          <w:sz w:val="24"/>
          <w:szCs w:val="18"/>
        </w:rPr>
        <w:t xml:space="preserve"> </w:t>
      </w:r>
      <w:r w:rsidRPr="002D2486">
        <w:rPr>
          <w:rFonts w:cstheme="minorHAnsi"/>
          <w:color w:val="0D0D0D" w:themeColor="text1" w:themeTint="F2"/>
          <w:sz w:val="24"/>
          <w:szCs w:val="18"/>
        </w:rPr>
        <w:t xml:space="preserve">Krajowego Funduszu Szkoleniowego na rachunek bankowy </w:t>
      </w:r>
      <w:r w:rsidR="00F07B26">
        <w:rPr>
          <w:rFonts w:cstheme="minorHAnsi"/>
          <w:color w:val="0D0D0D" w:themeColor="text1" w:themeTint="F2"/>
          <w:sz w:val="24"/>
          <w:szCs w:val="18"/>
        </w:rPr>
        <w:t>P</w:t>
      </w:r>
      <w:r w:rsidRPr="002D2486">
        <w:rPr>
          <w:rFonts w:cstheme="minorHAnsi"/>
          <w:color w:val="0D0D0D" w:themeColor="text1" w:themeTint="F2"/>
          <w:sz w:val="24"/>
          <w:szCs w:val="18"/>
        </w:rPr>
        <w:t xml:space="preserve">racodawcy został ustalony w taki sposób, aby zapobiec powstaniu odsetek na rachunku bankowym Pracodawcy od tych środków. </w:t>
      </w:r>
    </w:p>
    <w:p w14:paraId="7F59D799" w14:textId="77777777" w:rsidR="00334DF6" w:rsidRPr="00274793" w:rsidRDefault="00CB6EFF" w:rsidP="00822EEC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Za dzień wypłaty </w:t>
      </w:r>
      <w:r w:rsidR="00C9244F" w:rsidRPr="00274793">
        <w:rPr>
          <w:rFonts w:cstheme="minorHAnsi"/>
          <w:color w:val="0D0D0D" w:themeColor="text1" w:themeTint="F2"/>
          <w:sz w:val="24"/>
          <w:szCs w:val="24"/>
        </w:rPr>
        <w:t>środków</w:t>
      </w:r>
      <w:r w:rsidR="00B57C4E" w:rsidRPr="00274793">
        <w:rPr>
          <w:rFonts w:cstheme="minorHAnsi"/>
          <w:color w:val="0D0D0D" w:themeColor="text1" w:themeTint="F2"/>
          <w:sz w:val="24"/>
          <w:szCs w:val="24"/>
        </w:rPr>
        <w:t>, o który</w:t>
      </w:r>
      <w:r w:rsidR="00C9244F" w:rsidRPr="00274793">
        <w:rPr>
          <w:rFonts w:cstheme="minorHAnsi"/>
          <w:color w:val="0D0D0D" w:themeColor="text1" w:themeTint="F2"/>
          <w:sz w:val="24"/>
          <w:szCs w:val="24"/>
        </w:rPr>
        <w:t>ch</w:t>
      </w:r>
      <w:r w:rsidR="00B57C4E" w:rsidRPr="00274793">
        <w:rPr>
          <w:rFonts w:cstheme="minorHAnsi"/>
          <w:color w:val="0D0D0D" w:themeColor="text1" w:themeTint="F2"/>
          <w:sz w:val="24"/>
          <w:szCs w:val="24"/>
        </w:rPr>
        <w:t xml:space="preserve"> mowa w §</w:t>
      </w:r>
      <w:r w:rsidR="006C7366" w:rsidRPr="00274793">
        <w:rPr>
          <w:rFonts w:cstheme="minorHAnsi"/>
          <w:color w:val="0D0D0D" w:themeColor="text1" w:themeTint="F2"/>
          <w:sz w:val="24"/>
          <w:szCs w:val="24"/>
        </w:rPr>
        <w:t xml:space="preserve">1, ust. </w:t>
      </w:r>
      <w:r w:rsidR="00D22469" w:rsidRPr="00274793">
        <w:rPr>
          <w:rFonts w:cstheme="minorHAnsi"/>
          <w:color w:val="0D0D0D" w:themeColor="text1" w:themeTint="F2"/>
          <w:sz w:val="24"/>
          <w:szCs w:val="24"/>
        </w:rPr>
        <w:t>1</w:t>
      </w:r>
      <w:r w:rsidR="00B57C4E" w:rsidRPr="00274793">
        <w:rPr>
          <w:rFonts w:cstheme="minorHAnsi"/>
          <w:color w:val="0D0D0D" w:themeColor="text1" w:themeTint="F2"/>
          <w:sz w:val="24"/>
          <w:szCs w:val="24"/>
        </w:rPr>
        <w:t xml:space="preserve"> uznaje się dzień, w którym Urząd dokona przelewu.</w:t>
      </w:r>
    </w:p>
    <w:p w14:paraId="34B1050A" w14:textId="577BC055" w:rsidR="00B4054C" w:rsidRPr="00274793" w:rsidRDefault="00B4054C" w:rsidP="00822EEC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D0D0D" w:themeColor="text1" w:themeTint="F2"/>
          <w:sz w:val="24"/>
        </w:rPr>
      </w:pPr>
      <w:r w:rsidRPr="00274793">
        <w:rPr>
          <w:color w:val="0D0D0D" w:themeColor="text1" w:themeTint="F2"/>
          <w:sz w:val="24"/>
        </w:rPr>
        <w:t xml:space="preserve">Pracodawca po otrzymaniu środków </w:t>
      </w:r>
      <w:r w:rsidR="00CC4FA5" w:rsidRPr="00274793">
        <w:rPr>
          <w:color w:val="0D0D0D" w:themeColor="text1" w:themeTint="F2"/>
          <w:sz w:val="24"/>
        </w:rPr>
        <w:t xml:space="preserve">z KFS </w:t>
      </w:r>
      <w:r w:rsidRPr="00274793">
        <w:rPr>
          <w:color w:val="0D0D0D" w:themeColor="text1" w:themeTint="F2"/>
          <w:sz w:val="24"/>
        </w:rPr>
        <w:t>na wskazany przez siebie rachunek bankowy,  zobowiązuje się do dokonania płatności z tytułu działa</w:t>
      </w:r>
      <w:r w:rsidR="00BD7BB1" w:rsidRPr="00274793">
        <w:rPr>
          <w:color w:val="0D0D0D" w:themeColor="text1" w:themeTint="F2"/>
          <w:sz w:val="24"/>
        </w:rPr>
        <w:t xml:space="preserve">nia </w:t>
      </w:r>
      <w:r w:rsidRPr="00274793">
        <w:rPr>
          <w:color w:val="0D0D0D" w:themeColor="text1" w:themeTint="F2"/>
          <w:sz w:val="24"/>
        </w:rPr>
        <w:t>obejmując</w:t>
      </w:r>
      <w:r w:rsidR="00BD7BB1" w:rsidRPr="00274793">
        <w:rPr>
          <w:color w:val="0D0D0D" w:themeColor="text1" w:themeTint="F2"/>
          <w:sz w:val="24"/>
        </w:rPr>
        <w:t>ego</w:t>
      </w:r>
      <w:r w:rsidRPr="00274793">
        <w:rPr>
          <w:color w:val="0D0D0D" w:themeColor="text1" w:themeTint="F2"/>
          <w:sz w:val="24"/>
        </w:rPr>
        <w:t xml:space="preserve"> kształcenie ustawiczne zgodnie z ustalenia</w:t>
      </w:r>
      <w:r w:rsidR="00122994" w:rsidRPr="00274793">
        <w:rPr>
          <w:color w:val="0D0D0D" w:themeColor="text1" w:themeTint="F2"/>
          <w:sz w:val="24"/>
        </w:rPr>
        <w:t xml:space="preserve">mi poczynionymi z </w:t>
      </w:r>
      <w:r w:rsidR="00F07B26">
        <w:rPr>
          <w:color w:val="0D0D0D" w:themeColor="text1" w:themeTint="F2"/>
          <w:sz w:val="24"/>
        </w:rPr>
        <w:t>R</w:t>
      </w:r>
      <w:r w:rsidR="00122994" w:rsidRPr="00274793">
        <w:rPr>
          <w:color w:val="0D0D0D" w:themeColor="text1" w:themeTint="F2"/>
          <w:sz w:val="24"/>
        </w:rPr>
        <w:t xml:space="preserve">ealizatorem </w:t>
      </w:r>
      <w:r w:rsidRPr="00274793">
        <w:rPr>
          <w:color w:val="0D0D0D" w:themeColor="text1" w:themeTint="F2"/>
          <w:sz w:val="24"/>
        </w:rPr>
        <w:t>kształcenia</w:t>
      </w:r>
      <w:r w:rsidR="00E5356F" w:rsidRPr="00274793">
        <w:rPr>
          <w:color w:val="0D0D0D" w:themeColor="text1" w:themeTint="F2"/>
          <w:sz w:val="24"/>
        </w:rPr>
        <w:t xml:space="preserve"> ustawicznego, a znajdujących wyraz w treści faktury.</w:t>
      </w:r>
    </w:p>
    <w:p w14:paraId="061B1F3D" w14:textId="17A073AE" w:rsidR="00DF299D" w:rsidRPr="00274793" w:rsidRDefault="00B57C4E" w:rsidP="00822EEC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W przypadku niezależnego </w:t>
      </w:r>
      <w:r w:rsidR="000F760B" w:rsidRPr="00274793">
        <w:rPr>
          <w:rFonts w:cstheme="minorHAnsi"/>
          <w:color w:val="0D0D0D" w:themeColor="text1" w:themeTint="F2"/>
          <w:sz w:val="24"/>
          <w:szCs w:val="24"/>
        </w:rPr>
        <w:t xml:space="preserve">od działania Urzędu braku środków na rachunku bankowym Urząd zastrzega sobie możliwość </w:t>
      </w:r>
      <w:r w:rsidR="00DF299D" w:rsidRPr="00274793">
        <w:rPr>
          <w:rFonts w:cstheme="minorHAnsi"/>
          <w:color w:val="0D0D0D" w:themeColor="text1" w:themeTint="F2"/>
          <w:sz w:val="24"/>
          <w:szCs w:val="24"/>
        </w:rPr>
        <w:t>ich przekazania</w:t>
      </w:r>
      <w:r w:rsidR="000F760B" w:rsidRPr="00274793">
        <w:rPr>
          <w:rFonts w:cstheme="minorHAnsi"/>
          <w:color w:val="0D0D0D" w:themeColor="text1" w:themeTint="F2"/>
          <w:sz w:val="24"/>
          <w:szCs w:val="24"/>
        </w:rPr>
        <w:t xml:space="preserve"> w terminie pó</w:t>
      </w:r>
      <w:r w:rsidR="006A1CA1" w:rsidRPr="00274793">
        <w:rPr>
          <w:rFonts w:cstheme="minorHAnsi"/>
          <w:color w:val="0D0D0D" w:themeColor="text1" w:themeTint="F2"/>
          <w:sz w:val="24"/>
          <w:szCs w:val="24"/>
        </w:rPr>
        <w:t>źniejszym</w:t>
      </w:r>
      <w:r w:rsidR="000F760B" w:rsidRPr="00274793">
        <w:rPr>
          <w:rFonts w:cstheme="minorHAnsi"/>
          <w:color w:val="0D0D0D" w:themeColor="text1" w:themeTint="F2"/>
          <w:sz w:val="24"/>
          <w:szCs w:val="24"/>
        </w:rPr>
        <w:t xml:space="preserve">, bez odsetek </w:t>
      </w:r>
      <w:r w:rsidR="006A7147">
        <w:rPr>
          <w:rFonts w:cstheme="minorHAnsi"/>
          <w:color w:val="0D0D0D" w:themeColor="text1" w:themeTint="F2"/>
          <w:sz w:val="24"/>
          <w:szCs w:val="24"/>
        </w:rPr>
        <w:br/>
      </w:r>
      <w:r w:rsidR="00297280" w:rsidRPr="00274793">
        <w:rPr>
          <w:rFonts w:cstheme="minorHAnsi"/>
          <w:color w:val="0D0D0D" w:themeColor="text1" w:themeTint="F2"/>
          <w:sz w:val="24"/>
          <w:szCs w:val="24"/>
        </w:rPr>
        <w:t>i jakiegokolwiek odszkodowania</w:t>
      </w:r>
      <w:r w:rsidR="000F760B" w:rsidRPr="00274793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598A0907" w14:textId="4CD5A3D1" w:rsidR="00122994" w:rsidRDefault="00122994" w:rsidP="00122994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Dokumenty księgowe </w:t>
      </w:r>
      <w:r w:rsidR="00E5356F" w:rsidRPr="00274793">
        <w:rPr>
          <w:rFonts w:cstheme="minorHAnsi"/>
          <w:color w:val="0D0D0D" w:themeColor="text1" w:themeTint="F2"/>
          <w:sz w:val="24"/>
          <w:szCs w:val="24"/>
        </w:rPr>
        <w:t xml:space="preserve">przedłożone do rozliczenia w </w:t>
      </w:r>
      <w:r w:rsidR="0013214F" w:rsidRPr="00274793">
        <w:rPr>
          <w:rFonts w:cstheme="minorHAnsi"/>
          <w:color w:val="0D0D0D" w:themeColor="text1" w:themeTint="F2"/>
          <w:sz w:val="24"/>
          <w:szCs w:val="24"/>
        </w:rPr>
        <w:t>Urzędzie</w:t>
      </w:r>
      <w:r w:rsidR="00E5356F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winny zawierać wyraźne określenie nazwy działania, daty zapłaty, formy zapłaty, liczby uczestników – tak aby widoczny był związek wydatku z działaniem wymienionym we wniosku. Ponadto powinny </w:t>
      </w:r>
      <w:r w:rsidRPr="00274793">
        <w:rPr>
          <w:rFonts w:cstheme="minorHAnsi"/>
          <w:color w:val="0D0D0D" w:themeColor="text1" w:themeTint="F2"/>
          <w:sz w:val="24"/>
          <w:szCs w:val="24"/>
        </w:rPr>
        <w:lastRenderedPageBreak/>
        <w:t>być odpowiedni</w:t>
      </w:r>
      <w:r w:rsidR="00822EEC" w:rsidRPr="00274793">
        <w:rPr>
          <w:rFonts w:cstheme="minorHAnsi"/>
          <w:color w:val="0D0D0D" w:themeColor="text1" w:themeTint="F2"/>
          <w:sz w:val="24"/>
          <w:szCs w:val="24"/>
        </w:rPr>
        <w:t>o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opisane przez Pracodawcę lub osobę upoważnioną.</w:t>
      </w:r>
      <w:r w:rsidR="00596A4B" w:rsidRPr="00274793">
        <w:rPr>
          <w:rFonts w:cstheme="minorHAnsi"/>
          <w:color w:val="0D0D0D" w:themeColor="text1" w:themeTint="F2"/>
          <w:sz w:val="24"/>
          <w:szCs w:val="24"/>
        </w:rPr>
        <w:t xml:space="preserve"> Opis powinien zawierać m. in. </w:t>
      </w:r>
      <w:r w:rsidR="009D7D39" w:rsidRPr="00274793">
        <w:rPr>
          <w:rFonts w:cstheme="minorHAnsi"/>
          <w:color w:val="0D0D0D" w:themeColor="text1" w:themeTint="F2"/>
          <w:sz w:val="24"/>
          <w:szCs w:val="24"/>
        </w:rPr>
        <w:t>numer i datę zawarcia umowy w sprawie przyznania Pracodawcy środków z KFS, rodzaj i nazwę kształcenia ustawicznego, liczbę osób objętych kształceniem, całkowitą wartość wydatków na działanie dotyczące kształcenia ustawicznego, kwotę płatną z KFS oraz wysokość wkładu własnego pracodawcy.</w:t>
      </w:r>
    </w:p>
    <w:p w14:paraId="5D9030AC" w14:textId="6154BDE8" w:rsidR="00994860" w:rsidRPr="006A7147" w:rsidRDefault="00994860" w:rsidP="006A714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A7147">
        <w:rPr>
          <w:rFonts w:cstheme="minorHAnsi"/>
          <w:color w:val="000000" w:themeColor="text1"/>
          <w:sz w:val="24"/>
          <w:szCs w:val="24"/>
        </w:rPr>
        <w:t xml:space="preserve">Płatności należy dokonać w terminach określonych w fakturze lub rachunku  wystawionych przez </w:t>
      </w:r>
      <w:r w:rsidR="009273DF" w:rsidRPr="006A7147">
        <w:rPr>
          <w:rFonts w:cstheme="minorHAnsi"/>
          <w:color w:val="000000" w:themeColor="text1"/>
          <w:sz w:val="24"/>
          <w:szCs w:val="24"/>
        </w:rPr>
        <w:t>R</w:t>
      </w:r>
      <w:r w:rsidRPr="006A7147">
        <w:rPr>
          <w:rFonts w:cstheme="minorHAnsi"/>
          <w:color w:val="000000" w:themeColor="text1"/>
          <w:sz w:val="24"/>
          <w:szCs w:val="24"/>
        </w:rPr>
        <w:t>ealizatora kształcenia ustawicznego.</w:t>
      </w:r>
    </w:p>
    <w:p w14:paraId="1F892F48" w14:textId="77777777" w:rsidR="000F760B" w:rsidRPr="00274793" w:rsidRDefault="000F760B" w:rsidP="00950929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3</w:t>
      </w:r>
    </w:p>
    <w:p w14:paraId="6CE7998C" w14:textId="55C5EB80" w:rsidR="00FB26B5" w:rsidRPr="00274793" w:rsidRDefault="00FB26B5" w:rsidP="00FB26B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Pracodawca zobowiązuje się skierować na kształcenie ustawiczne wyłącznie zatrudnion</w:t>
      </w:r>
      <w:r w:rsidR="00BE64E8">
        <w:rPr>
          <w:rFonts w:cstheme="minorHAnsi"/>
          <w:color w:val="0D0D0D" w:themeColor="text1" w:themeTint="F2"/>
          <w:sz w:val="24"/>
          <w:szCs w:val="24"/>
        </w:rPr>
        <w:t xml:space="preserve">ego </w:t>
      </w:r>
      <w:r w:rsidRPr="00274793">
        <w:rPr>
          <w:rFonts w:cstheme="minorHAnsi"/>
          <w:color w:val="0D0D0D" w:themeColor="text1" w:themeTint="F2"/>
          <w:sz w:val="24"/>
          <w:szCs w:val="24"/>
        </w:rPr>
        <w:t>u siebie Pracowni</w:t>
      </w:r>
      <w:r w:rsidR="00F264B7" w:rsidRPr="00274793">
        <w:rPr>
          <w:rFonts w:cstheme="minorHAnsi"/>
          <w:color w:val="0D0D0D" w:themeColor="text1" w:themeTint="F2"/>
          <w:sz w:val="24"/>
          <w:szCs w:val="24"/>
        </w:rPr>
        <w:t>k</w:t>
      </w:r>
      <w:r w:rsidR="00BE64E8">
        <w:rPr>
          <w:rFonts w:cstheme="minorHAnsi"/>
          <w:color w:val="0D0D0D" w:themeColor="text1" w:themeTint="F2"/>
          <w:sz w:val="24"/>
          <w:szCs w:val="24"/>
        </w:rPr>
        <w:t>a</w:t>
      </w:r>
      <w:r w:rsidR="00822EEC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cstheme="minorHAnsi"/>
          <w:color w:val="0D0D0D" w:themeColor="text1" w:themeTint="F2"/>
          <w:sz w:val="24"/>
          <w:szCs w:val="24"/>
        </w:rPr>
        <w:t>wskazan</w:t>
      </w:r>
      <w:r w:rsidR="00BE64E8">
        <w:rPr>
          <w:rFonts w:cstheme="minorHAnsi"/>
          <w:color w:val="0D0D0D" w:themeColor="text1" w:themeTint="F2"/>
          <w:sz w:val="24"/>
          <w:szCs w:val="24"/>
        </w:rPr>
        <w:t xml:space="preserve">ego 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we wniosku </w:t>
      </w:r>
      <w:r w:rsidR="006A7147">
        <w:rPr>
          <w:rFonts w:cstheme="minorHAnsi"/>
          <w:color w:val="0D0D0D" w:themeColor="text1" w:themeTint="F2"/>
          <w:sz w:val="24"/>
          <w:szCs w:val="24"/>
        </w:rPr>
        <w:t>w celu podjęcia przez</w:t>
      </w:r>
      <w:r w:rsidR="0056043C" w:rsidRPr="006A7147">
        <w:rPr>
          <w:rFonts w:cstheme="minorHAnsi"/>
          <w:color w:val="000000" w:themeColor="text1"/>
          <w:sz w:val="24"/>
          <w:szCs w:val="24"/>
        </w:rPr>
        <w:t xml:space="preserve"> niego</w:t>
      </w:r>
      <w:r w:rsidR="00F264B7" w:rsidRPr="006A7147">
        <w:rPr>
          <w:rFonts w:cstheme="minorHAnsi"/>
          <w:color w:val="000000" w:themeColor="text1"/>
          <w:sz w:val="24"/>
          <w:szCs w:val="24"/>
        </w:rPr>
        <w:t xml:space="preserve"> 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kształcenia ustawicznego, w okresie realizacji działań objętych niniejszą umową, zgodnie </w:t>
      </w:r>
      <w:r w:rsidR="006A7147">
        <w:rPr>
          <w:rFonts w:cstheme="minorHAnsi"/>
          <w:color w:val="0D0D0D" w:themeColor="text1" w:themeTint="F2"/>
          <w:sz w:val="24"/>
          <w:szCs w:val="24"/>
        </w:rPr>
        <w:br/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z Harmonogramem działań kształcenia ustawicznego stanowiącym Zał. Nr </w:t>
      </w:r>
      <w:r w:rsidR="0042256B" w:rsidRPr="00274793">
        <w:rPr>
          <w:rFonts w:cstheme="minorHAnsi"/>
          <w:color w:val="0D0D0D" w:themeColor="text1" w:themeTint="F2"/>
          <w:sz w:val="24"/>
          <w:szCs w:val="24"/>
        </w:rPr>
        <w:t>2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do umowy oraz  Harmonogramem </w:t>
      </w:r>
      <w:r w:rsidR="00CC4FA5" w:rsidRPr="00274793">
        <w:rPr>
          <w:rFonts w:cstheme="minorHAnsi"/>
          <w:color w:val="0D0D0D" w:themeColor="text1" w:themeTint="F2"/>
          <w:sz w:val="24"/>
          <w:szCs w:val="24"/>
        </w:rPr>
        <w:t>szkolenia.</w:t>
      </w:r>
    </w:p>
    <w:p w14:paraId="0BFA7923" w14:textId="03F958F6" w:rsidR="00FB26B5" w:rsidRPr="00274793" w:rsidRDefault="00FB26B5" w:rsidP="00FB26B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Pracodawca zobowiązany jest do zawarcia z </w:t>
      </w:r>
      <w:r w:rsidR="00822EEC" w:rsidRPr="00274793">
        <w:rPr>
          <w:rFonts w:ascii="Calibri" w:hAnsi="Calibri" w:cs="Calibri"/>
          <w:color w:val="0D0D0D" w:themeColor="text1" w:themeTint="F2"/>
          <w:sz w:val="24"/>
          <w:szCs w:val="24"/>
        </w:rPr>
        <w:t>Pracownik</w:t>
      </w:r>
      <w:r w:rsidR="00BE64E8">
        <w:rPr>
          <w:rFonts w:ascii="Calibri" w:hAnsi="Calibri" w:cs="Calibri"/>
          <w:color w:val="0D0D0D" w:themeColor="text1" w:themeTint="F2"/>
          <w:sz w:val="24"/>
          <w:szCs w:val="24"/>
        </w:rPr>
        <w:t>iem</w:t>
      </w:r>
      <w:r w:rsidR="00822EEC"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um</w:t>
      </w:r>
      <w:r w:rsidR="00BE64E8">
        <w:rPr>
          <w:rFonts w:ascii="Calibri" w:hAnsi="Calibri" w:cs="Calibri"/>
          <w:color w:val="0D0D0D" w:themeColor="text1" w:themeTint="F2"/>
          <w:sz w:val="24"/>
          <w:szCs w:val="24"/>
        </w:rPr>
        <w:t>o</w:t>
      </w:r>
      <w:r w:rsidR="00DE45C4" w:rsidRPr="00274793">
        <w:rPr>
          <w:rFonts w:ascii="Calibri" w:hAnsi="Calibri" w:cs="Calibri"/>
          <w:color w:val="0D0D0D" w:themeColor="text1" w:themeTint="F2"/>
          <w:sz w:val="24"/>
          <w:szCs w:val="24"/>
        </w:rPr>
        <w:t>w</w:t>
      </w:r>
      <w:r w:rsidR="00BE64E8">
        <w:rPr>
          <w:rFonts w:ascii="Calibri" w:hAnsi="Calibri" w:cs="Calibri"/>
          <w:color w:val="0D0D0D" w:themeColor="text1" w:themeTint="F2"/>
          <w:sz w:val="24"/>
          <w:szCs w:val="24"/>
        </w:rPr>
        <w:t>y</w:t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>, określając</w:t>
      </w:r>
      <w:r w:rsidR="00BE64E8">
        <w:rPr>
          <w:rFonts w:ascii="Calibri" w:hAnsi="Calibri" w:cs="Calibri"/>
          <w:color w:val="0D0D0D" w:themeColor="text1" w:themeTint="F2"/>
          <w:sz w:val="24"/>
          <w:szCs w:val="24"/>
        </w:rPr>
        <w:t xml:space="preserve">ej </w:t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prawa </w:t>
      </w:r>
      <w:r w:rsidR="006A7147">
        <w:rPr>
          <w:rFonts w:ascii="Calibri" w:hAnsi="Calibri" w:cs="Calibri"/>
          <w:color w:val="0D0D0D" w:themeColor="text1" w:themeTint="F2"/>
          <w:sz w:val="24"/>
          <w:szCs w:val="24"/>
        </w:rPr>
        <w:br/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>i obowiązki stron oraz zasady zwrotu środków</w:t>
      </w:r>
      <w:r w:rsidR="0056043C">
        <w:rPr>
          <w:rFonts w:ascii="Calibri" w:hAnsi="Calibri" w:cs="Calibri"/>
          <w:color w:val="0D0D0D" w:themeColor="text1" w:themeTint="F2"/>
          <w:sz w:val="24"/>
          <w:szCs w:val="24"/>
        </w:rPr>
        <w:t>,</w:t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w szczególności w przypadku nieukończenia przez Pracownik</w:t>
      </w:r>
      <w:r w:rsidR="00F264B7" w:rsidRPr="00274793">
        <w:rPr>
          <w:rFonts w:ascii="Calibri" w:hAnsi="Calibri" w:cs="Calibri"/>
          <w:color w:val="0D0D0D" w:themeColor="text1" w:themeTint="F2"/>
          <w:sz w:val="24"/>
          <w:szCs w:val="24"/>
        </w:rPr>
        <w:t>a</w:t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kształcenia ustawicznego z powodu rozwiązania przez niego umowy </w:t>
      </w:r>
      <w:r w:rsidR="006A7147">
        <w:rPr>
          <w:rFonts w:ascii="Calibri" w:hAnsi="Calibri" w:cs="Calibri"/>
          <w:color w:val="0D0D0D" w:themeColor="text1" w:themeTint="F2"/>
          <w:sz w:val="24"/>
          <w:szCs w:val="24"/>
        </w:rPr>
        <w:br/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o pracę lub rozwiązania z nim umowy o pracę w trybie art. 52 Kodeksu Pracy. </w:t>
      </w:r>
    </w:p>
    <w:p w14:paraId="2305EF23" w14:textId="77777777" w:rsidR="00FB26B5" w:rsidRPr="00274793" w:rsidRDefault="00FB26B5" w:rsidP="00FB26B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Pracownik, który nie ukończył kształcenia ustawicznego finansowanego ze środków Krajowego Funduszu Szkoleniowego z powodu rozwiązania przez niego umowy o pracę lub rozwiązania z nim umowy na podstawie art. 52 ustawy z dnia 26 czerwca 1974 r. – Kodeks pracy, jest zobowiązany do zwrotu Pracodawcy poniesionych kosztów, na zasadach określonych w umowie z Pracodawcą, o której mowa w ust. 2. </w:t>
      </w:r>
    </w:p>
    <w:p w14:paraId="35B3C6C4" w14:textId="49A6B454" w:rsidR="002D5F0A" w:rsidRPr="00274793" w:rsidRDefault="002D5F0A" w:rsidP="000A243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Pracodawca zobowiązany jest zlecić </w:t>
      </w:r>
      <w:r w:rsidR="003A63FC" w:rsidRPr="00274793">
        <w:rPr>
          <w:rFonts w:cstheme="minorHAnsi"/>
          <w:color w:val="0D0D0D" w:themeColor="text1" w:themeTint="F2"/>
          <w:sz w:val="24"/>
          <w:szCs w:val="24"/>
        </w:rPr>
        <w:t xml:space="preserve">przeprowadzenie kształcenia ustawicznego </w:t>
      </w:r>
      <w:r w:rsidRPr="00274793">
        <w:rPr>
          <w:rFonts w:cstheme="minorHAnsi"/>
          <w:color w:val="0D0D0D" w:themeColor="text1" w:themeTint="F2"/>
          <w:sz w:val="24"/>
          <w:szCs w:val="24"/>
        </w:rPr>
        <w:t>zewnętrznej jednostce</w:t>
      </w:r>
      <w:r w:rsidR="00DE45C4" w:rsidRPr="00274793">
        <w:rPr>
          <w:rFonts w:cstheme="minorHAnsi"/>
          <w:color w:val="0D0D0D" w:themeColor="text1" w:themeTint="F2"/>
          <w:sz w:val="24"/>
          <w:szCs w:val="24"/>
        </w:rPr>
        <w:t>,</w:t>
      </w:r>
      <w:r w:rsidR="0008735F" w:rsidRPr="00274793">
        <w:rPr>
          <w:rFonts w:cstheme="minorHAnsi"/>
          <w:color w:val="0D0D0D" w:themeColor="text1" w:themeTint="F2"/>
          <w:sz w:val="24"/>
          <w:szCs w:val="24"/>
        </w:rPr>
        <w:t xml:space="preserve"> z którą nie jest powiązany </w:t>
      </w:r>
      <w:r w:rsidR="003A63FC" w:rsidRPr="00274793">
        <w:rPr>
          <w:rFonts w:cstheme="minorHAnsi"/>
          <w:color w:val="0D0D0D" w:themeColor="text1" w:themeTint="F2"/>
          <w:sz w:val="24"/>
          <w:szCs w:val="24"/>
        </w:rPr>
        <w:t xml:space="preserve">osobowo </w:t>
      </w:r>
      <w:r w:rsidR="00DF299D" w:rsidRPr="00274793">
        <w:rPr>
          <w:rFonts w:cstheme="minorHAnsi"/>
          <w:color w:val="0D0D0D" w:themeColor="text1" w:themeTint="F2"/>
          <w:sz w:val="24"/>
          <w:szCs w:val="24"/>
        </w:rPr>
        <w:t>ani</w:t>
      </w:r>
      <w:r w:rsidR="003A63FC" w:rsidRPr="00274793">
        <w:rPr>
          <w:rFonts w:cstheme="minorHAnsi"/>
          <w:color w:val="0D0D0D" w:themeColor="text1" w:themeTint="F2"/>
          <w:sz w:val="24"/>
          <w:szCs w:val="24"/>
        </w:rPr>
        <w:t xml:space="preserve"> kapitałowo</w:t>
      </w:r>
      <w:r w:rsidRPr="00274793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4CDD17C2" w14:textId="5C8FC522" w:rsidR="00584669" w:rsidRPr="00274793" w:rsidRDefault="00584669" w:rsidP="000A243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Pracodawca zobowiązuje się do poinformowania </w:t>
      </w:r>
      <w:r w:rsidR="009273DF">
        <w:rPr>
          <w:rFonts w:cstheme="minorHAnsi"/>
          <w:color w:val="0D0D0D" w:themeColor="text1" w:themeTint="F2"/>
          <w:sz w:val="24"/>
          <w:szCs w:val="24"/>
        </w:rPr>
        <w:t>R</w:t>
      </w:r>
      <w:r w:rsidRPr="00274793">
        <w:rPr>
          <w:rFonts w:cstheme="minorHAnsi"/>
          <w:color w:val="0D0D0D" w:themeColor="text1" w:themeTint="F2"/>
          <w:sz w:val="24"/>
          <w:szCs w:val="24"/>
        </w:rPr>
        <w:t>ealizatora kształcenia ustawicznego</w:t>
      </w:r>
      <w:r w:rsidR="00AF3DF6" w:rsidRPr="00274793">
        <w:rPr>
          <w:rFonts w:cstheme="minorHAnsi"/>
          <w:color w:val="0D0D0D" w:themeColor="text1" w:themeTint="F2"/>
          <w:sz w:val="24"/>
          <w:szCs w:val="24"/>
        </w:rPr>
        <w:t xml:space="preserve"> o </w:t>
      </w:r>
      <w:r w:rsidRPr="00274793">
        <w:rPr>
          <w:rFonts w:cstheme="minorHAnsi"/>
          <w:color w:val="0D0D0D" w:themeColor="text1" w:themeTint="F2"/>
          <w:sz w:val="24"/>
          <w:szCs w:val="24"/>
        </w:rPr>
        <w:t>finansowaniu tego kształcenia ze środków publicznych w wysokoś</w:t>
      </w:r>
      <w:r w:rsidR="007B1023" w:rsidRPr="00274793">
        <w:rPr>
          <w:rFonts w:cstheme="minorHAnsi"/>
          <w:color w:val="0D0D0D" w:themeColor="text1" w:themeTint="F2"/>
          <w:sz w:val="24"/>
          <w:szCs w:val="24"/>
        </w:rPr>
        <w:t>ci określonej w </w:t>
      </w:r>
      <w:r w:rsidR="00E5356F" w:rsidRPr="00274793">
        <w:rPr>
          <w:rFonts w:cstheme="minorHAnsi"/>
          <w:color w:val="0D0D0D" w:themeColor="text1" w:themeTint="F2"/>
          <w:sz w:val="24"/>
          <w:szCs w:val="24"/>
        </w:rPr>
        <w:t xml:space="preserve">niniejszej </w:t>
      </w:r>
      <w:r w:rsidR="00302B3F" w:rsidRPr="00274793">
        <w:rPr>
          <w:rFonts w:cstheme="minorHAnsi"/>
          <w:color w:val="0D0D0D" w:themeColor="text1" w:themeTint="F2"/>
          <w:sz w:val="24"/>
          <w:szCs w:val="24"/>
        </w:rPr>
        <w:t>umowie.</w:t>
      </w:r>
    </w:p>
    <w:p w14:paraId="58E53D0D" w14:textId="77777777" w:rsidR="00D541B6" w:rsidRPr="00274793" w:rsidRDefault="00D541B6" w:rsidP="000A243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W przypadku, gdy na rachunku bankowym </w:t>
      </w:r>
      <w:r w:rsidR="003A63FC" w:rsidRPr="00274793">
        <w:rPr>
          <w:rFonts w:cstheme="minorHAnsi"/>
          <w:color w:val="0D0D0D" w:themeColor="text1" w:themeTint="F2"/>
          <w:sz w:val="24"/>
          <w:szCs w:val="24"/>
        </w:rPr>
        <w:t xml:space="preserve">Pracodawcy 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na który Urząd przekazał środki KFS na </w:t>
      </w:r>
      <w:r w:rsidR="00314016" w:rsidRPr="00274793">
        <w:rPr>
          <w:rFonts w:cstheme="minorHAnsi"/>
          <w:color w:val="0D0D0D" w:themeColor="text1" w:themeTint="F2"/>
          <w:sz w:val="24"/>
          <w:szCs w:val="24"/>
        </w:rPr>
        <w:t xml:space="preserve">kształcenie ustawiczne, 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powstały odsetki od przekazanych środków KFS, Pracodawca </w:t>
      </w:r>
      <w:r w:rsidR="003A63FC" w:rsidRPr="00274793">
        <w:rPr>
          <w:rFonts w:cstheme="minorHAnsi"/>
          <w:color w:val="0D0D0D" w:themeColor="text1" w:themeTint="F2"/>
          <w:sz w:val="24"/>
          <w:szCs w:val="24"/>
        </w:rPr>
        <w:t>jest zobowiązany do ich zwrotu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na rachun</w:t>
      </w:r>
      <w:r w:rsidR="006E0CCA" w:rsidRPr="00274793">
        <w:rPr>
          <w:rFonts w:cstheme="minorHAnsi"/>
          <w:color w:val="0D0D0D" w:themeColor="text1" w:themeTint="F2"/>
          <w:sz w:val="24"/>
          <w:szCs w:val="24"/>
        </w:rPr>
        <w:t>ek bankowy Urzędu, najpóźniej w </w:t>
      </w:r>
      <w:r w:rsidRPr="00274793">
        <w:rPr>
          <w:rFonts w:cstheme="minorHAnsi"/>
          <w:color w:val="0D0D0D" w:themeColor="text1" w:themeTint="F2"/>
          <w:sz w:val="24"/>
          <w:szCs w:val="24"/>
        </w:rPr>
        <w:t>terminie 30 dni od daty dokonania ostatniej zapłaty za kształcenie ustawiczne.</w:t>
      </w:r>
    </w:p>
    <w:p w14:paraId="6D63F1D0" w14:textId="15A65500" w:rsidR="00C50ECC" w:rsidRPr="00274793" w:rsidRDefault="002D5F0A" w:rsidP="000A243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lastRenderedPageBreak/>
        <w:t xml:space="preserve">Pracodawca zobowiązuje się do powiadamiania na piśmie Urzędu o każdej zmianie okoliczności </w:t>
      </w:r>
      <w:r w:rsidR="000A11C5" w:rsidRPr="00274793">
        <w:rPr>
          <w:rFonts w:cstheme="minorHAnsi"/>
          <w:color w:val="0D0D0D" w:themeColor="text1" w:themeTint="F2"/>
          <w:sz w:val="24"/>
          <w:szCs w:val="24"/>
        </w:rPr>
        <w:t xml:space="preserve">mających wpływ na realizację umowy </w:t>
      </w:r>
      <w:r w:rsidR="003A63FC" w:rsidRPr="00274793">
        <w:rPr>
          <w:rFonts w:cstheme="minorHAnsi"/>
          <w:color w:val="0D0D0D" w:themeColor="text1" w:themeTint="F2"/>
          <w:sz w:val="24"/>
          <w:szCs w:val="24"/>
        </w:rPr>
        <w:t>w sprawie</w:t>
      </w:r>
      <w:r w:rsidR="000A11C5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C9244F" w:rsidRPr="00274793">
        <w:rPr>
          <w:rFonts w:cstheme="minorHAnsi"/>
          <w:color w:val="0D0D0D" w:themeColor="text1" w:themeTint="F2"/>
          <w:sz w:val="24"/>
          <w:szCs w:val="24"/>
        </w:rPr>
        <w:t>przyznani</w:t>
      </w:r>
      <w:r w:rsidR="003A63FC" w:rsidRPr="00274793">
        <w:rPr>
          <w:rFonts w:cstheme="minorHAnsi"/>
          <w:color w:val="0D0D0D" w:themeColor="text1" w:themeTint="F2"/>
          <w:sz w:val="24"/>
          <w:szCs w:val="24"/>
        </w:rPr>
        <w:t xml:space="preserve">a </w:t>
      </w:r>
      <w:r w:rsidR="00C9244F" w:rsidRPr="00274793">
        <w:rPr>
          <w:rFonts w:cstheme="minorHAnsi"/>
          <w:color w:val="0D0D0D" w:themeColor="text1" w:themeTint="F2"/>
          <w:sz w:val="24"/>
          <w:szCs w:val="24"/>
        </w:rPr>
        <w:t>środków</w:t>
      </w:r>
      <w:r w:rsidR="003A63FC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C9244F" w:rsidRPr="00274793">
        <w:rPr>
          <w:rFonts w:cstheme="minorHAnsi"/>
          <w:color w:val="0D0D0D" w:themeColor="text1" w:themeTint="F2"/>
          <w:sz w:val="24"/>
          <w:szCs w:val="24"/>
        </w:rPr>
        <w:t>KFS na</w:t>
      </w:r>
      <w:r w:rsidR="000A11C5" w:rsidRPr="00274793">
        <w:rPr>
          <w:rFonts w:cstheme="minorHAnsi"/>
          <w:strike/>
          <w:color w:val="0D0D0D" w:themeColor="text1" w:themeTint="F2"/>
          <w:sz w:val="24"/>
          <w:szCs w:val="24"/>
        </w:rPr>
        <w:t xml:space="preserve"> </w:t>
      </w:r>
      <w:r w:rsidR="00C9244F" w:rsidRPr="00274793">
        <w:rPr>
          <w:rFonts w:cstheme="minorHAnsi"/>
          <w:color w:val="0D0D0D" w:themeColor="text1" w:themeTint="F2"/>
          <w:sz w:val="24"/>
          <w:szCs w:val="24"/>
        </w:rPr>
        <w:t>kształcenie ustawiczne</w:t>
      </w:r>
      <w:r w:rsidR="000A11C5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A1118E" w:rsidRPr="00274793">
        <w:rPr>
          <w:rFonts w:cstheme="minorHAnsi"/>
          <w:color w:val="0D0D0D" w:themeColor="text1" w:themeTint="F2"/>
          <w:sz w:val="24"/>
          <w:szCs w:val="24"/>
        </w:rPr>
        <w:t xml:space="preserve">nie później niż </w:t>
      </w:r>
      <w:r w:rsidR="000A11C5" w:rsidRPr="00274793">
        <w:rPr>
          <w:rFonts w:cstheme="minorHAnsi"/>
          <w:color w:val="0D0D0D" w:themeColor="text1" w:themeTint="F2"/>
          <w:sz w:val="24"/>
          <w:szCs w:val="24"/>
        </w:rPr>
        <w:t xml:space="preserve">w terminie </w:t>
      </w:r>
      <w:r w:rsidR="00A1118E" w:rsidRPr="00274793">
        <w:rPr>
          <w:rFonts w:cstheme="minorHAnsi"/>
          <w:color w:val="0D0D0D" w:themeColor="text1" w:themeTint="F2"/>
          <w:sz w:val="24"/>
          <w:szCs w:val="24"/>
        </w:rPr>
        <w:t xml:space="preserve">do </w:t>
      </w:r>
      <w:r w:rsidR="000A11C5" w:rsidRPr="00274793">
        <w:rPr>
          <w:rFonts w:cstheme="minorHAnsi"/>
          <w:color w:val="0D0D0D" w:themeColor="text1" w:themeTint="F2"/>
          <w:sz w:val="24"/>
          <w:szCs w:val="24"/>
        </w:rPr>
        <w:t>7 dni roboczych od dnia uzyskania informacji o wystąpieniu danej okoliczności, w tym w szczególności</w:t>
      </w:r>
      <w:r w:rsidR="00966CEF" w:rsidRPr="00274793">
        <w:rPr>
          <w:rFonts w:cstheme="minorHAnsi"/>
          <w:color w:val="0D0D0D" w:themeColor="text1" w:themeTint="F2"/>
          <w:sz w:val="24"/>
          <w:szCs w:val="24"/>
        </w:rPr>
        <w:t xml:space="preserve"> o</w:t>
      </w:r>
      <w:r w:rsidR="00C50ECC" w:rsidRPr="00274793">
        <w:rPr>
          <w:rFonts w:cstheme="minorHAnsi"/>
          <w:color w:val="0D0D0D" w:themeColor="text1" w:themeTint="F2"/>
          <w:sz w:val="24"/>
          <w:szCs w:val="24"/>
        </w:rPr>
        <w:t>:</w:t>
      </w:r>
    </w:p>
    <w:p w14:paraId="2E40AD74" w14:textId="77777777" w:rsidR="00FB26B5" w:rsidRPr="00274793" w:rsidRDefault="00FB26B5" w:rsidP="00FB26B5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przerwaniu kształcenia ustawicznego przez Pracownika,</w:t>
      </w:r>
    </w:p>
    <w:p w14:paraId="024AFC68" w14:textId="77777777" w:rsidR="00FB26B5" w:rsidRPr="00274793" w:rsidRDefault="00FB26B5" w:rsidP="00FB26B5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ustaniu stosunku pracy z Pracownikiem objętym kształceniem ustawicznym,</w:t>
      </w:r>
    </w:p>
    <w:p w14:paraId="11C1DD47" w14:textId="77777777" w:rsidR="00FB26B5" w:rsidRPr="00274793" w:rsidRDefault="00FB26B5" w:rsidP="00FB26B5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zmianach formy prawnej, miejsca prowadzenia działalności gospodarczej czy zmianie numeru rachunku bankowego, </w:t>
      </w:r>
    </w:p>
    <w:p w14:paraId="5552A8D0" w14:textId="77777777" w:rsidR="00FB26B5" w:rsidRPr="00274793" w:rsidRDefault="00FB26B5" w:rsidP="00FB26B5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zmianach terminu realizacji działań kształcenia ustawicznego,</w:t>
      </w:r>
    </w:p>
    <w:p w14:paraId="5F2310FF" w14:textId="02FB24C6" w:rsidR="00FB26B5" w:rsidRPr="00274793" w:rsidRDefault="00FB26B5" w:rsidP="00950929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innych okolicznościach mających wpływ na realizację umowy.</w:t>
      </w:r>
    </w:p>
    <w:p w14:paraId="5F4FF3E1" w14:textId="77777777" w:rsidR="00F209D2" w:rsidRPr="00274793" w:rsidRDefault="000A11C5" w:rsidP="00950929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4</w:t>
      </w:r>
    </w:p>
    <w:p w14:paraId="4F1B993C" w14:textId="77777777" w:rsidR="006A7147" w:rsidRPr="006A7147" w:rsidRDefault="00FB26B5" w:rsidP="006A714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Pracodawca zobowiązany jest do przedstawienia Urzędowi w terminie</w:t>
      </w:r>
      <w:r w:rsidR="00822EEC" w:rsidRPr="00274793">
        <w:rPr>
          <w:rFonts w:cstheme="minorHAnsi"/>
          <w:color w:val="0D0D0D" w:themeColor="text1" w:themeTint="F2"/>
          <w:sz w:val="24"/>
          <w:szCs w:val="24"/>
        </w:rPr>
        <w:t xml:space="preserve"> 7 dni od dnia podpisania </w:t>
      </w:r>
      <w:r w:rsidR="008060F8">
        <w:rPr>
          <w:rFonts w:cstheme="minorHAnsi"/>
          <w:color w:val="0D0D0D" w:themeColor="text1" w:themeTint="F2"/>
          <w:sz w:val="24"/>
          <w:szCs w:val="24"/>
        </w:rPr>
        <w:t>U</w:t>
      </w:r>
      <w:r w:rsidR="00822EEC" w:rsidRPr="00274793">
        <w:rPr>
          <w:rFonts w:cstheme="minorHAnsi"/>
          <w:color w:val="0D0D0D" w:themeColor="text1" w:themeTint="F2"/>
          <w:sz w:val="24"/>
          <w:szCs w:val="24"/>
        </w:rPr>
        <w:t>mowy</w:t>
      </w:r>
      <w:r w:rsidR="00AE574D">
        <w:rPr>
          <w:rFonts w:cstheme="minorHAnsi"/>
          <w:color w:val="0D0D0D" w:themeColor="text1" w:themeTint="F2"/>
          <w:sz w:val="24"/>
          <w:szCs w:val="24"/>
        </w:rPr>
        <w:t>,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>oświadczenia dotyczącego zawarcia z pracowni</w:t>
      </w:r>
      <w:r w:rsidR="00822EEC" w:rsidRPr="00274793">
        <w:rPr>
          <w:rFonts w:ascii="Calibri" w:hAnsi="Calibri" w:cs="Calibri"/>
          <w:color w:val="0D0D0D" w:themeColor="text1" w:themeTint="F2"/>
          <w:sz w:val="24"/>
          <w:szCs w:val="24"/>
        </w:rPr>
        <w:t>k</w:t>
      </w:r>
      <w:r w:rsidR="00CA534A">
        <w:rPr>
          <w:rFonts w:ascii="Calibri" w:hAnsi="Calibri" w:cs="Calibri"/>
          <w:color w:val="0D0D0D" w:themeColor="text1" w:themeTint="F2"/>
          <w:sz w:val="24"/>
          <w:szCs w:val="24"/>
        </w:rPr>
        <w:t>iem</w:t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>, któ</w:t>
      </w:r>
      <w:r w:rsidR="00822EEC" w:rsidRPr="00274793">
        <w:rPr>
          <w:rFonts w:ascii="Calibri" w:hAnsi="Calibri" w:cs="Calibri"/>
          <w:color w:val="0D0D0D" w:themeColor="text1" w:themeTint="F2"/>
          <w:sz w:val="24"/>
          <w:szCs w:val="24"/>
        </w:rPr>
        <w:t>ry</w:t>
      </w:r>
      <w:r w:rsidRPr="00274793">
        <w:rPr>
          <w:rFonts w:ascii="Calibri" w:hAnsi="Calibri" w:cs="Calibri"/>
          <w:color w:val="0D0D0D" w:themeColor="text1" w:themeTint="F2"/>
          <w:sz w:val="24"/>
          <w:szCs w:val="24"/>
        </w:rPr>
        <w:t xml:space="preserve"> zostan</w:t>
      </w:r>
      <w:r w:rsidR="00CA534A">
        <w:rPr>
          <w:rFonts w:ascii="Calibri" w:hAnsi="Calibri" w:cs="Calibri"/>
          <w:color w:val="0D0D0D" w:themeColor="text1" w:themeTint="F2"/>
          <w:sz w:val="24"/>
          <w:szCs w:val="24"/>
        </w:rPr>
        <w:t xml:space="preserve">ie </w:t>
      </w:r>
      <w:r w:rsidRPr="00AE574D">
        <w:rPr>
          <w:rFonts w:ascii="Calibri" w:hAnsi="Calibri" w:cs="Calibri"/>
          <w:color w:val="0D0D0D" w:themeColor="text1" w:themeTint="F2"/>
          <w:sz w:val="24"/>
          <w:szCs w:val="24"/>
        </w:rPr>
        <w:t>obję</w:t>
      </w:r>
      <w:r w:rsidR="00CA534A" w:rsidRPr="00AE574D">
        <w:rPr>
          <w:rFonts w:ascii="Calibri" w:hAnsi="Calibri" w:cs="Calibri"/>
          <w:color w:val="0D0D0D" w:themeColor="text1" w:themeTint="F2"/>
          <w:sz w:val="24"/>
          <w:szCs w:val="24"/>
        </w:rPr>
        <w:t>ty</w:t>
      </w:r>
      <w:r w:rsidRPr="00AE574D">
        <w:rPr>
          <w:rFonts w:ascii="Calibri" w:hAnsi="Calibri" w:cs="Calibri"/>
          <w:color w:val="0D0D0D" w:themeColor="text1" w:themeTint="F2"/>
          <w:sz w:val="24"/>
          <w:szCs w:val="24"/>
        </w:rPr>
        <w:t xml:space="preserve"> kształceniem ustawicznym um</w:t>
      </w:r>
      <w:r w:rsidR="00822EEC" w:rsidRPr="00AE574D">
        <w:rPr>
          <w:rFonts w:ascii="Calibri" w:hAnsi="Calibri" w:cs="Calibri"/>
          <w:color w:val="0D0D0D" w:themeColor="text1" w:themeTint="F2"/>
          <w:sz w:val="24"/>
          <w:szCs w:val="24"/>
        </w:rPr>
        <w:t>owy</w:t>
      </w:r>
      <w:r w:rsidRPr="00AE574D">
        <w:rPr>
          <w:rFonts w:ascii="Calibri" w:hAnsi="Calibri" w:cs="Calibri"/>
          <w:color w:val="0D0D0D" w:themeColor="text1" w:themeTint="F2"/>
          <w:sz w:val="24"/>
          <w:szCs w:val="24"/>
        </w:rPr>
        <w:t xml:space="preserve"> o któr</w:t>
      </w:r>
      <w:r w:rsidR="00822EEC" w:rsidRPr="00AE574D">
        <w:rPr>
          <w:rFonts w:ascii="Calibri" w:hAnsi="Calibri" w:cs="Calibri"/>
          <w:color w:val="0D0D0D" w:themeColor="text1" w:themeTint="F2"/>
          <w:sz w:val="24"/>
          <w:szCs w:val="24"/>
        </w:rPr>
        <w:t>ej</w:t>
      </w:r>
      <w:r w:rsidRPr="00AE574D">
        <w:rPr>
          <w:rFonts w:ascii="Calibri" w:hAnsi="Calibri" w:cs="Calibri"/>
          <w:color w:val="0D0D0D" w:themeColor="text1" w:themeTint="F2"/>
          <w:sz w:val="24"/>
          <w:szCs w:val="24"/>
        </w:rPr>
        <w:t xml:space="preserve"> mowa w § 3 pkt 2 (wzór oświadczenia stanowi Zał. Nr </w:t>
      </w:r>
      <w:r w:rsidR="00D14071" w:rsidRPr="00AE574D">
        <w:rPr>
          <w:rFonts w:ascii="Calibri" w:hAnsi="Calibri" w:cs="Calibri"/>
          <w:color w:val="0D0D0D" w:themeColor="text1" w:themeTint="F2"/>
          <w:sz w:val="24"/>
          <w:szCs w:val="24"/>
        </w:rPr>
        <w:t>4</w:t>
      </w:r>
      <w:r w:rsidRPr="00AE574D">
        <w:rPr>
          <w:rFonts w:ascii="Calibri" w:hAnsi="Calibri" w:cs="Calibri"/>
          <w:color w:val="0D0D0D" w:themeColor="text1" w:themeTint="F2"/>
          <w:sz w:val="24"/>
          <w:szCs w:val="24"/>
        </w:rPr>
        <w:t xml:space="preserve"> do umowy).</w:t>
      </w:r>
    </w:p>
    <w:p w14:paraId="3B145ECA" w14:textId="70D272B4" w:rsidR="008A2EEC" w:rsidRPr="006A7147" w:rsidRDefault="008A2EEC" w:rsidP="006A714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A7147">
        <w:rPr>
          <w:rFonts w:cstheme="minorHAnsi"/>
          <w:color w:val="000000" w:themeColor="text1"/>
          <w:sz w:val="24"/>
          <w:szCs w:val="24"/>
        </w:rPr>
        <w:t>Pracodawca zobowiązany jest</w:t>
      </w:r>
      <w:r w:rsidR="00E5356F" w:rsidRPr="006A7147">
        <w:rPr>
          <w:rFonts w:cstheme="minorHAnsi"/>
          <w:color w:val="000000" w:themeColor="text1"/>
          <w:sz w:val="24"/>
          <w:szCs w:val="24"/>
        </w:rPr>
        <w:t xml:space="preserve"> </w:t>
      </w:r>
      <w:r w:rsidR="009273DF" w:rsidRPr="006A7147">
        <w:rPr>
          <w:rFonts w:cstheme="minorHAnsi"/>
          <w:color w:val="000000" w:themeColor="text1"/>
          <w:sz w:val="24"/>
          <w:szCs w:val="24"/>
        </w:rPr>
        <w:t xml:space="preserve">do rozliczenia </w:t>
      </w:r>
      <w:r w:rsidR="00B32187" w:rsidRPr="006A7147">
        <w:rPr>
          <w:rFonts w:cstheme="minorHAnsi"/>
          <w:color w:val="000000" w:themeColor="text1"/>
          <w:sz w:val="24"/>
          <w:szCs w:val="24"/>
        </w:rPr>
        <w:t xml:space="preserve">przyznanych środków z Krajowego Funduszu Szkoleniowego oraz wkładu własnego </w:t>
      </w:r>
      <w:r w:rsidRPr="006A7147">
        <w:rPr>
          <w:rFonts w:cstheme="minorHAnsi"/>
          <w:color w:val="000000" w:themeColor="text1"/>
          <w:sz w:val="24"/>
          <w:szCs w:val="24"/>
        </w:rPr>
        <w:t xml:space="preserve">w terminie do 14 dni </w:t>
      </w:r>
      <w:r w:rsidR="001C4FBE" w:rsidRPr="006A7147">
        <w:rPr>
          <w:rFonts w:cstheme="minorHAnsi"/>
          <w:color w:val="000000" w:themeColor="text1"/>
          <w:sz w:val="24"/>
          <w:szCs w:val="24"/>
        </w:rPr>
        <w:t xml:space="preserve">od </w:t>
      </w:r>
      <w:r w:rsidR="00631A22" w:rsidRPr="006A7147">
        <w:rPr>
          <w:rFonts w:cstheme="minorHAnsi"/>
          <w:color w:val="000000" w:themeColor="text1"/>
          <w:sz w:val="24"/>
          <w:szCs w:val="24"/>
        </w:rPr>
        <w:t xml:space="preserve">dnia </w:t>
      </w:r>
      <w:r w:rsidR="001C4FBE" w:rsidRPr="006A7147">
        <w:rPr>
          <w:rFonts w:cstheme="minorHAnsi"/>
          <w:color w:val="000000" w:themeColor="text1"/>
          <w:sz w:val="24"/>
          <w:szCs w:val="24"/>
        </w:rPr>
        <w:t>otr</w:t>
      </w:r>
      <w:r w:rsidR="004B5953" w:rsidRPr="006A7147">
        <w:rPr>
          <w:rFonts w:cstheme="minorHAnsi"/>
          <w:color w:val="000000" w:themeColor="text1"/>
          <w:sz w:val="24"/>
          <w:szCs w:val="24"/>
        </w:rPr>
        <w:t>z</w:t>
      </w:r>
      <w:r w:rsidR="001C4FBE" w:rsidRPr="006A7147">
        <w:rPr>
          <w:rFonts w:cstheme="minorHAnsi"/>
          <w:color w:val="000000" w:themeColor="text1"/>
          <w:sz w:val="24"/>
          <w:szCs w:val="24"/>
        </w:rPr>
        <w:t>ymania</w:t>
      </w:r>
      <w:r w:rsidRPr="006A7147">
        <w:rPr>
          <w:rFonts w:cstheme="minorHAnsi"/>
          <w:color w:val="000000" w:themeColor="text1"/>
          <w:sz w:val="24"/>
          <w:szCs w:val="24"/>
        </w:rPr>
        <w:t xml:space="preserve"> </w:t>
      </w:r>
      <w:r w:rsidR="001C4FBE" w:rsidRPr="006A7147">
        <w:rPr>
          <w:rFonts w:cstheme="minorHAnsi"/>
          <w:color w:val="000000" w:themeColor="text1"/>
          <w:sz w:val="24"/>
          <w:szCs w:val="24"/>
        </w:rPr>
        <w:t xml:space="preserve"> </w:t>
      </w:r>
      <w:r w:rsidR="004B5953" w:rsidRPr="006A7147">
        <w:rPr>
          <w:rFonts w:cstheme="minorHAnsi"/>
          <w:color w:val="000000" w:themeColor="text1"/>
          <w:sz w:val="24"/>
          <w:szCs w:val="24"/>
        </w:rPr>
        <w:t xml:space="preserve">ostatniego przelewu </w:t>
      </w:r>
      <w:r w:rsidRPr="006A7147">
        <w:rPr>
          <w:rFonts w:cstheme="minorHAnsi"/>
          <w:color w:val="000000" w:themeColor="text1"/>
          <w:sz w:val="24"/>
          <w:szCs w:val="24"/>
        </w:rPr>
        <w:t>za</w:t>
      </w:r>
      <w:r w:rsidR="004B5953" w:rsidRPr="006A7147">
        <w:rPr>
          <w:rFonts w:cstheme="minorHAnsi"/>
          <w:color w:val="000000" w:themeColor="text1"/>
          <w:sz w:val="24"/>
          <w:szCs w:val="24"/>
        </w:rPr>
        <w:t xml:space="preserve"> </w:t>
      </w:r>
      <w:r w:rsidRPr="006A7147">
        <w:rPr>
          <w:rFonts w:cstheme="minorHAnsi"/>
          <w:color w:val="000000" w:themeColor="text1"/>
          <w:sz w:val="24"/>
          <w:szCs w:val="24"/>
        </w:rPr>
        <w:t>kształceni</w:t>
      </w:r>
      <w:r w:rsidR="004B5953" w:rsidRPr="006A7147">
        <w:rPr>
          <w:rFonts w:cstheme="minorHAnsi"/>
          <w:color w:val="000000" w:themeColor="text1"/>
          <w:sz w:val="24"/>
          <w:szCs w:val="24"/>
        </w:rPr>
        <w:t>e</w:t>
      </w:r>
      <w:r w:rsidRPr="006A7147">
        <w:rPr>
          <w:rFonts w:cstheme="minorHAnsi"/>
          <w:color w:val="000000" w:themeColor="text1"/>
          <w:sz w:val="24"/>
          <w:szCs w:val="24"/>
        </w:rPr>
        <w:t xml:space="preserve"> ustawiczne</w:t>
      </w:r>
      <w:r w:rsidR="003F7CF3" w:rsidRPr="006A7147">
        <w:rPr>
          <w:rFonts w:cstheme="minorHAnsi"/>
          <w:color w:val="000000" w:themeColor="text1"/>
          <w:sz w:val="24"/>
          <w:szCs w:val="24"/>
        </w:rPr>
        <w:t xml:space="preserve"> poprzez przedstawienie wypełnionego Załącznika Nr </w:t>
      </w:r>
      <w:r w:rsidR="001C4FBE" w:rsidRPr="006A7147">
        <w:rPr>
          <w:rFonts w:cstheme="minorHAnsi"/>
          <w:color w:val="000000" w:themeColor="text1"/>
          <w:sz w:val="24"/>
          <w:szCs w:val="24"/>
        </w:rPr>
        <w:t>5</w:t>
      </w:r>
      <w:r w:rsidR="003F7CF3" w:rsidRPr="006A7147">
        <w:rPr>
          <w:rFonts w:cstheme="minorHAnsi"/>
          <w:color w:val="000000" w:themeColor="text1"/>
          <w:sz w:val="24"/>
          <w:szCs w:val="24"/>
        </w:rPr>
        <w:t xml:space="preserve"> do umowy oraz dołączenie:</w:t>
      </w:r>
    </w:p>
    <w:p w14:paraId="3482616D" w14:textId="77777777" w:rsidR="00994860" w:rsidRPr="006A7147" w:rsidRDefault="00994860" w:rsidP="00994860">
      <w:pPr>
        <w:numPr>
          <w:ilvl w:val="0"/>
          <w:numId w:val="44"/>
        </w:numPr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6A7147">
        <w:rPr>
          <w:rFonts w:cs="Calibri"/>
          <w:color w:val="000000" w:themeColor="text1"/>
          <w:sz w:val="24"/>
          <w:szCs w:val="24"/>
        </w:rPr>
        <w:t xml:space="preserve">potwierdzonych za zgodność z oryginałem kopii zaświadczeń, certyfikatów lub innych dokumentów, poświadczających ukończenie przez pracowników </w:t>
      </w:r>
      <w:r w:rsidRPr="006A7147">
        <w:rPr>
          <w:rFonts w:cs="Calibri"/>
          <w:color w:val="000000" w:themeColor="text1"/>
          <w:sz w:val="24"/>
          <w:szCs w:val="24"/>
        </w:rPr>
        <w:br/>
        <w:t xml:space="preserve">i Pracodawcę działań z zakresu kształcenia ustawicznego, </w:t>
      </w:r>
    </w:p>
    <w:p w14:paraId="08E072E2" w14:textId="1D7A5655" w:rsidR="00994860" w:rsidRPr="006A7147" w:rsidRDefault="00994860" w:rsidP="00B32187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6A7147">
        <w:rPr>
          <w:color w:val="000000" w:themeColor="text1"/>
          <w:sz w:val="24"/>
          <w:szCs w:val="24"/>
        </w:rPr>
        <w:t>potwierdzonych za zgodność z oryginałem do</w:t>
      </w:r>
      <w:r w:rsidR="00B32187" w:rsidRPr="006A7147">
        <w:rPr>
          <w:color w:val="000000" w:themeColor="text1"/>
          <w:sz w:val="24"/>
          <w:szCs w:val="24"/>
        </w:rPr>
        <w:t xml:space="preserve">wodów płatności </w:t>
      </w:r>
      <w:r w:rsidRPr="006A7147">
        <w:rPr>
          <w:color w:val="000000" w:themeColor="text1"/>
          <w:sz w:val="24"/>
          <w:szCs w:val="24"/>
        </w:rPr>
        <w:t>za fakturę lub rachunek w przypadku zapłaty</w:t>
      </w:r>
      <w:r w:rsidR="00B32187" w:rsidRPr="006A7147">
        <w:rPr>
          <w:color w:val="000000" w:themeColor="text1"/>
          <w:sz w:val="24"/>
          <w:szCs w:val="24"/>
        </w:rPr>
        <w:t xml:space="preserve"> w formie</w:t>
      </w:r>
      <w:r w:rsidRPr="006A7147">
        <w:rPr>
          <w:color w:val="000000" w:themeColor="text1"/>
          <w:sz w:val="24"/>
          <w:szCs w:val="24"/>
        </w:rPr>
        <w:t xml:space="preserve"> innej niż gotówkowa, np. dow</w:t>
      </w:r>
      <w:r w:rsidR="00B32187" w:rsidRPr="006A7147">
        <w:rPr>
          <w:color w:val="000000" w:themeColor="text1"/>
          <w:sz w:val="24"/>
          <w:szCs w:val="24"/>
        </w:rPr>
        <w:t>ód</w:t>
      </w:r>
      <w:r w:rsidRPr="006A7147">
        <w:rPr>
          <w:color w:val="000000" w:themeColor="text1"/>
          <w:sz w:val="24"/>
          <w:szCs w:val="24"/>
        </w:rPr>
        <w:t xml:space="preserve"> przelewu, przekaz pocztow</w:t>
      </w:r>
      <w:r w:rsidR="00B32187" w:rsidRPr="006A7147">
        <w:rPr>
          <w:color w:val="000000" w:themeColor="text1"/>
          <w:sz w:val="24"/>
          <w:szCs w:val="24"/>
        </w:rPr>
        <w:t>y</w:t>
      </w:r>
      <w:r w:rsidRPr="006A7147">
        <w:rPr>
          <w:color w:val="000000" w:themeColor="text1"/>
          <w:sz w:val="24"/>
          <w:szCs w:val="24"/>
        </w:rPr>
        <w:t>, zawierając</w:t>
      </w:r>
      <w:r w:rsidR="00B32187" w:rsidRPr="006A7147">
        <w:rPr>
          <w:color w:val="000000" w:themeColor="text1"/>
          <w:sz w:val="24"/>
          <w:szCs w:val="24"/>
        </w:rPr>
        <w:t>ych</w:t>
      </w:r>
      <w:r w:rsidRPr="006A7147">
        <w:rPr>
          <w:color w:val="000000" w:themeColor="text1"/>
          <w:sz w:val="24"/>
          <w:szCs w:val="24"/>
        </w:rPr>
        <w:t xml:space="preserve"> odniesienie do numerów dokumentów</w:t>
      </w:r>
      <w:r w:rsidR="00B32187" w:rsidRPr="006A7147">
        <w:rPr>
          <w:color w:val="000000" w:themeColor="text1"/>
          <w:sz w:val="24"/>
          <w:szCs w:val="24"/>
        </w:rPr>
        <w:t xml:space="preserve"> księgowych</w:t>
      </w:r>
      <w:r w:rsidRPr="006A7147">
        <w:rPr>
          <w:color w:val="000000" w:themeColor="text1"/>
          <w:sz w:val="24"/>
          <w:szCs w:val="24"/>
        </w:rPr>
        <w:t xml:space="preserve"> za które dokonano zapłaty oraz datę zapłaty czy nadania przekazu/przelewu</w:t>
      </w:r>
      <w:r w:rsidR="00B32187" w:rsidRPr="006A7147">
        <w:rPr>
          <w:color w:val="000000" w:themeColor="text1"/>
          <w:sz w:val="24"/>
          <w:szCs w:val="24"/>
        </w:rPr>
        <w:t>,</w:t>
      </w:r>
    </w:p>
    <w:p w14:paraId="794EC8E0" w14:textId="46CC2BED" w:rsidR="00B32187" w:rsidRPr="006A7147" w:rsidRDefault="00B32187" w:rsidP="00B32187">
      <w:pPr>
        <w:pStyle w:val="Akapitzlist"/>
        <w:numPr>
          <w:ilvl w:val="0"/>
          <w:numId w:val="4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A7147">
        <w:rPr>
          <w:rFonts w:cstheme="minorHAnsi"/>
          <w:color w:val="000000" w:themeColor="text1"/>
          <w:sz w:val="24"/>
          <w:szCs w:val="24"/>
        </w:rPr>
        <w:t>informacji o niezdaniu egzaminu końcowego przez uczestnika szkolenia, jeżeli sytuacja taka miała miejsce,</w:t>
      </w:r>
    </w:p>
    <w:p w14:paraId="25A40B3D" w14:textId="77777777" w:rsidR="00994860" w:rsidRPr="006A7147" w:rsidRDefault="00994860" w:rsidP="00B32187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6A7147">
        <w:rPr>
          <w:rFonts w:cs="Calibri"/>
          <w:color w:val="000000" w:themeColor="text1"/>
          <w:sz w:val="24"/>
          <w:szCs w:val="24"/>
        </w:rPr>
        <w:t>oświadczenia o powstałych odsetkach od środków KFS przekazanych na sfinansowanie kosztów kształcenia ustawicznego,</w:t>
      </w:r>
    </w:p>
    <w:p w14:paraId="214FF369" w14:textId="77777777" w:rsidR="00994860" w:rsidRPr="006A7147" w:rsidRDefault="00994860" w:rsidP="00994860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6A7147">
        <w:rPr>
          <w:rFonts w:cs="Calibri"/>
          <w:color w:val="000000" w:themeColor="text1"/>
          <w:sz w:val="24"/>
          <w:szCs w:val="24"/>
        </w:rPr>
        <w:t>danych o liczbie osób objętych działaniami finansowanymi z udziałem środków KFS, w podziale według tematyki kształcenia ustawicznego, płci, grup wieku 15</w:t>
      </w:r>
      <w:r w:rsidRPr="006A7147">
        <w:rPr>
          <w:rFonts w:cs="Calibri"/>
          <w:color w:val="000000" w:themeColor="text1"/>
          <w:sz w:val="24"/>
          <w:szCs w:val="24"/>
        </w:rPr>
        <w:noBreakHyphen/>
        <w:t>24 lata, 25</w:t>
      </w:r>
      <w:r w:rsidRPr="006A7147">
        <w:rPr>
          <w:rFonts w:cs="Calibri"/>
          <w:color w:val="000000" w:themeColor="text1"/>
          <w:sz w:val="24"/>
          <w:szCs w:val="24"/>
        </w:rPr>
        <w:noBreakHyphen/>
        <w:t>34 lata, 35</w:t>
      </w:r>
      <w:r w:rsidRPr="006A7147">
        <w:rPr>
          <w:rFonts w:cs="Calibri"/>
          <w:color w:val="000000" w:themeColor="text1"/>
          <w:sz w:val="24"/>
          <w:szCs w:val="24"/>
        </w:rPr>
        <w:noBreakHyphen/>
        <w:t xml:space="preserve">44 lata, 45 lat i więcej, poziomu wykształcenia oraz </w:t>
      </w:r>
      <w:r w:rsidRPr="006A7147">
        <w:rPr>
          <w:rFonts w:cs="Calibri"/>
          <w:color w:val="000000" w:themeColor="text1"/>
          <w:sz w:val="24"/>
          <w:szCs w:val="24"/>
        </w:rPr>
        <w:lastRenderedPageBreak/>
        <w:t>liczby osób pracujących w szczególnych warunkach lub wykonujących pracę o szczególnym charakterze,</w:t>
      </w:r>
    </w:p>
    <w:p w14:paraId="1339CB3B" w14:textId="77777777" w:rsidR="00994860" w:rsidRPr="006A7147" w:rsidRDefault="00994860" w:rsidP="00994860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6A7147">
        <w:rPr>
          <w:rFonts w:cs="Calibri"/>
          <w:color w:val="000000" w:themeColor="text1"/>
          <w:sz w:val="24"/>
          <w:szCs w:val="24"/>
        </w:rPr>
        <w:t>danych o liczbie osób, które rozpoczęły kursy, studia podyplomowe lub przystąpiły do egzaminu-finansowane z udziałem środków z KFS,</w:t>
      </w:r>
    </w:p>
    <w:p w14:paraId="2B363FDF" w14:textId="0AD3A874" w:rsidR="00994860" w:rsidRPr="006A7147" w:rsidRDefault="00994860" w:rsidP="00994860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6A7147">
        <w:rPr>
          <w:rFonts w:cs="Calibri"/>
          <w:color w:val="000000" w:themeColor="text1"/>
          <w:sz w:val="24"/>
          <w:szCs w:val="24"/>
        </w:rPr>
        <w:t>danych o liczbie osób, które ukończyły z wynikiem pozytywnym kursy, studia podyplomowe lub zdały egzamin- finansowane z udziałem środków z KFS,</w:t>
      </w:r>
    </w:p>
    <w:p w14:paraId="74F214C6" w14:textId="76B0F36A" w:rsidR="00213EE0" w:rsidRPr="006A7147" w:rsidRDefault="00213EE0" w:rsidP="00213EE0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7147">
        <w:rPr>
          <w:rFonts w:ascii="Calibri" w:hAnsi="Calibri" w:cs="Calibri"/>
          <w:color w:val="000000" w:themeColor="text1"/>
          <w:sz w:val="24"/>
          <w:szCs w:val="24"/>
        </w:rPr>
        <w:t>oświadczenia uczestnika kształcenia ustawicznego o wyrażeniu zgody lub jej braku na udział w badaniach rynku pracy prowadzonych przez publiczne służby zatrudnienia, organy administracji rządowej, samorządowej lub na ich zlecenie -  wg zał. nr 7 do umowy.</w:t>
      </w:r>
    </w:p>
    <w:p w14:paraId="676EEDF6" w14:textId="77777777" w:rsidR="00D65D24" w:rsidRPr="00274793" w:rsidRDefault="00663D8C" w:rsidP="00950929">
      <w:pPr>
        <w:pStyle w:val="Akapitzlist"/>
        <w:spacing w:before="240" w:after="0" w:line="360" w:lineRule="auto"/>
        <w:ind w:left="284"/>
        <w:contextualSpacing w:val="0"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5</w:t>
      </w:r>
    </w:p>
    <w:p w14:paraId="25ABDEF8" w14:textId="77777777" w:rsidR="00FB26B5" w:rsidRPr="00274793" w:rsidRDefault="00FB26B5" w:rsidP="00FB26B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cstheme="minorHAnsi"/>
          <w:strike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Urząd zastrzega sobie prawo do:</w:t>
      </w:r>
    </w:p>
    <w:p w14:paraId="4D959973" w14:textId="43A8E14D" w:rsidR="00FB26B5" w:rsidRPr="00274793" w:rsidRDefault="00FB26B5" w:rsidP="00FB26B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wizyty w miejscu prowadzenia kształcenia ustawicznego Pracownik</w:t>
      </w:r>
      <w:r w:rsidR="000E0EFA">
        <w:rPr>
          <w:rFonts w:cstheme="minorHAnsi"/>
          <w:color w:val="0D0D0D" w:themeColor="text1" w:themeTint="F2"/>
          <w:sz w:val="24"/>
          <w:szCs w:val="24"/>
        </w:rPr>
        <w:t>a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w trakcie jego trwania,</w:t>
      </w:r>
    </w:p>
    <w:p w14:paraId="7F2CA3F2" w14:textId="77777777" w:rsidR="00FB26B5" w:rsidRPr="00274793" w:rsidRDefault="00FB26B5" w:rsidP="00FB26B5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kontroli u Pracodawcy i wglądu do dokumentów w zakresie: przestrzegania postanowień umowy w sprawie przyznania Pracodawcy środków z Krajowego Funduszu Szkoleniowego (KFS), wydatkowania środków KFS zgodnie z przeznaczeniem, właściwego dokumentowania oraz rozliczania otrzymanych i wydatkowanych środków, w tym celu może żądać danych (w tym danych osobowych), dokumentów i udzielania wyjaśnień w formie ustnej i pisemnej w sprawach objętych zakresem kontroli, celem oceny prawidłowości realizacji niniejszej umowy.</w:t>
      </w:r>
    </w:p>
    <w:p w14:paraId="6E9A6C94" w14:textId="2BE26846" w:rsidR="00FB26B5" w:rsidRDefault="00FB26B5" w:rsidP="00FB26B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Pracodawca zobowiązany jest umożliwić przeprowadzenie wizyty bądź kontroli w zakresie prawidłowości realizacji umowy dokonywanej również przez inne podmioty uprawnione do jej przeprowadzenia.</w:t>
      </w:r>
    </w:p>
    <w:p w14:paraId="27C719A7" w14:textId="6624B112" w:rsidR="00023EF6" w:rsidRPr="006A7147" w:rsidRDefault="00023EF6" w:rsidP="00FB26B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A7147">
        <w:rPr>
          <w:rFonts w:cstheme="minorHAnsi"/>
          <w:color w:val="000000" w:themeColor="text1"/>
          <w:sz w:val="24"/>
          <w:szCs w:val="24"/>
        </w:rPr>
        <w:t xml:space="preserve">Pracodawca zapewnia kontrolującym prawo wglądu w dane oraz dokumenty związane </w:t>
      </w:r>
      <w:r w:rsidR="006A7147">
        <w:rPr>
          <w:rFonts w:cstheme="minorHAnsi"/>
          <w:color w:val="000000" w:themeColor="text1"/>
          <w:sz w:val="24"/>
          <w:szCs w:val="24"/>
        </w:rPr>
        <w:br/>
      </w:r>
      <w:r w:rsidRPr="006A7147">
        <w:rPr>
          <w:rFonts w:cstheme="minorHAnsi"/>
          <w:color w:val="000000" w:themeColor="text1"/>
          <w:sz w:val="24"/>
          <w:szCs w:val="24"/>
        </w:rPr>
        <w:t xml:space="preserve">z realizacją niniejszej Umowy, a także niezwłocznie udziela wyjaśnień w sprawach objętych zakresem kontroli. Urząd przetwarza powierzone mu przez Pracodawcę dane wyłącznie </w:t>
      </w:r>
      <w:r w:rsidR="006A7147">
        <w:rPr>
          <w:rFonts w:cstheme="minorHAnsi"/>
          <w:color w:val="000000" w:themeColor="text1"/>
          <w:sz w:val="24"/>
          <w:szCs w:val="24"/>
        </w:rPr>
        <w:br/>
      </w:r>
      <w:r w:rsidRPr="006A7147">
        <w:rPr>
          <w:rFonts w:cstheme="minorHAnsi"/>
          <w:color w:val="000000" w:themeColor="text1"/>
          <w:sz w:val="24"/>
          <w:szCs w:val="24"/>
        </w:rPr>
        <w:t>w celu weryfikacji informacji niezbędnych do ustalenia prawidłowej realizacji Umowy.</w:t>
      </w:r>
    </w:p>
    <w:p w14:paraId="59584747" w14:textId="2031F4AA" w:rsidR="00DA354F" w:rsidRPr="006A7147" w:rsidRDefault="00FB26B5" w:rsidP="006A7147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Prawo kontroli przysługuje w dowolnym terminie w trakcie realizacji przedmiotu umowy oraz po jej zakończeniu w okresie 10 lat od dnia zawarcia niniejszej umowy. </w:t>
      </w:r>
    </w:p>
    <w:p w14:paraId="1A0CFE97" w14:textId="77777777" w:rsidR="005F43E5" w:rsidRPr="00274793" w:rsidRDefault="005F43E5" w:rsidP="00950929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6</w:t>
      </w:r>
    </w:p>
    <w:p w14:paraId="7F8F959B" w14:textId="77777777" w:rsidR="00FB26B5" w:rsidRPr="00274793" w:rsidRDefault="00FB26B5" w:rsidP="00FB26B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Urząd zastrzega sobie prawo do natychmiastowego rozwiązania umowy w przypadku: </w:t>
      </w:r>
    </w:p>
    <w:p w14:paraId="426B68B3" w14:textId="77777777" w:rsidR="00FB26B5" w:rsidRPr="00274793" w:rsidRDefault="00FB26B5" w:rsidP="00FB26B5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lastRenderedPageBreak/>
        <w:t xml:space="preserve">złożenia przez Pracodawcę niezgodnych z prawdą oświadczeń lub zaświadczeń o pomocy de </w:t>
      </w:r>
      <w:proofErr w:type="spellStart"/>
      <w:r w:rsidRPr="00274793">
        <w:rPr>
          <w:rFonts w:cstheme="minorHAnsi"/>
          <w:color w:val="0D0D0D" w:themeColor="text1" w:themeTint="F2"/>
          <w:sz w:val="24"/>
          <w:szCs w:val="24"/>
        </w:rPr>
        <w:t>minimis</w:t>
      </w:r>
      <w:proofErr w:type="spellEnd"/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lub informacji przedstawianych przez podmiot ubiegający się o pomoc de </w:t>
      </w:r>
      <w:proofErr w:type="spellStart"/>
      <w:r w:rsidRPr="00274793">
        <w:rPr>
          <w:rFonts w:cstheme="minorHAnsi"/>
          <w:color w:val="0D0D0D" w:themeColor="text1" w:themeTint="F2"/>
          <w:sz w:val="24"/>
          <w:szCs w:val="24"/>
        </w:rPr>
        <w:t>minimis</w:t>
      </w:r>
      <w:proofErr w:type="spellEnd"/>
      <w:r w:rsidRPr="00274793">
        <w:rPr>
          <w:rFonts w:cstheme="minorHAnsi"/>
          <w:color w:val="0D0D0D" w:themeColor="text1" w:themeTint="F2"/>
          <w:sz w:val="24"/>
          <w:szCs w:val="24"/>
        </w:rPr>
        <w:t>,</w:t>
      </w:r>
    </w:p>
    <w:p w14:paraId="2D9C6B94" w14:textId="3783D189" w:rsidR="00FB26B5" w:rsidRPr="00274793" w:rsidRDefault="00FB26B5" w:rsidP="00FB26B5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nieukończenia bądź przerwania kształcenia ustawicznego przez uczestnika, w tym </w:t>
      </w:r>
      <w:r w:rsidR="006A7147">
        <w:rPr>
          <w:rFonts w:cstheme="minorHAnsi"/>
          <w:color w:val="0D0D0D" w:themeColor="text1" w:themeTint="F2"/>
          <w:sz w:val="24"/>
          <w:szCs w:val="24"/>
        </w:rPr>
        <w:br/>
      </w:r>
      <w:r w:rsidRPr="00274793">
        <w:rPr>
          <w:rFonts w:cstheme="minorHAnsi"/>
          <w:color w:val="0D0D0D" w:themeColor="text1" w:themeTint="F2"/>
          <w:sz w:val="24"/>
          <w:szCs w:val="24"/>
        </w:rPr>
        <w:t>z powodu rozwiązania przez Pracownika umowy o pracę z Pracodawcą lub rozwiązania umowy o pracę z Pracownikiem bez wypowiedzenia z winy Pracownika na podstawie art. 52 ustawy z dnia 26.06.1974 r. – Kodeks Pracy i niepoinformowania o tym fakcie Urzędu w terminie określonym w umowie,</w:t>
      </w:r>
    </w:p>
    <w:p w14:paraId="64D7CA5B" w14:textId="469C2354" w:rsidR="00FB26B5" w:rsidRPr="00274793" w:rsidRDefault="00FB26B5" w:rsidP="00FB26B5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niewykorzystania lub wykorzystania otrzymanych środków przez Pracodawcę niezgodnie z przeznaczeniem, tj. na działania o innym zakresie, w innym terminie czy też adresowane do innych grup bądź innej liczby osób niż określono we wniosku</w:t>
      </w:r>
      <w:r w:rsidR="0032261C">
        <w:rPr>
          <w:rFonts w:cstheme="minorHAnsi"/>
          <w:color w:val="0D0D0D" w:themeColor="text1" w:themeTint="F2"/>
          <w:sz w:val="24"/>
          <w:szCs w:val="24"/>
        </w:rPr>
        <w:t>,</w:t>
      </w:r>
    </w:p>
    <w:p w14:paraId="457AEABC" w14:textId="6BFC7E9C" w:rsidR="00FB26B5" w:rsidRPr="00274793" w:rsidRDefault="00FB26B5" w:rsidP="00FB26B5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nieprzekazania przez Pracodawcę wymaganych dokumentów związanych z realizacją niniejszej umowy</w:t>
      </w:r>
      <w:r w:rsidR="00994860">
        <w:rPr>
          <w:rFonts w:cstheme="minorHAnsi"/>
          <w:color w:val="0D0D0D" w:themeColor="text1" w:themeTint="F2"/>
          <w:sz w:val="24"/>
          <w:szCs w:val="24"/>
        </w:rPr>
        <w:t>,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bądź nierozliczenie przyznanej kwoty w terminie określonym w umowie</w:t>
      </w:r>
      <w:r w:rsidR="0032261C">
        <w:rPr>
          <w:rFonts w:cstheme="minorHAnsi"/>
          <w:color w:val="0D0D0D" w:themeColor="text1" w:themeTint="F2"/>
          <w:sz w:val="24"/>
          <w:szCs w:val="24"/>
        </w:rPr>
        <w:t>,</w:t>
      </w:r>
    </w:p>
    <w:p w14:paraId="178C1ACC" w14:textId="30768A42" w:rsidR="00FB26B5" w:rsidRPr="00274793" w:rsidRDefault="00FB26B5" w:rsidP="00FB26B5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utrudniani</w:t>
      </w:r>
      <w:r w:rsidR="00994860">
        <w:rPr>
          <w:rFonts w:cstheme="minorHAnsi"/>
          <w:color w:val="0D0D0D" w:themeColor="text1" w:themeTint="F2"/>
          <w:sz w:val="24"/>
          <w:szCs w:val="24"/>
        </w:rPr>
        <w:t>a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lub udaremniani</w:t>
      </w:r>
      <w:r w:rsidR="00994860">
        <w:rPr>
          <w:rFonts w:cstheme="minorHAnsi"/>
          <w:color w:val="0D0D0D" w:themeColor="text1" w:themeTint="F2"/>
          <w:sz w:val="24"/>
          <w:szCs w:val="24"/>
        </w:rPr>
        <w:t>a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kontroli o której mowa w § 5</w:t>
      </w:r>
      <w:r w:rsidR="00994860">
        <w:rPr>
          <w:rFonts w:cstheme="minorHAnsi"/>
          <w:color w:val="0D0D0D" w:themeColor="text1" w:themeTint="F2"/>
          <w:sz w:val="24"/>
          <w:szCs w:val="24"/>
        </w:rPr>
        <w:t>,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bądź nieudostępnienia niezbędnych dokumentów do kontroli lub odmowy udzielenia wyjaśnień,</w:t>
      </w:r>
    </w:p>
    <w:p w14:paraId="74ECB82E" w14:textId="77777777" w:rsidR="00FB26B5" w:rsidRPr="00274793" w:rsidRDefault="00FB26B5" w:rsidP="00FB26B5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zaprzestania bądź zawieszenia prowadzenia działalności gospodarczej przez Pracodawcę w trakcie trwania umowy,</w:t>
      </w:r>
    </w:p>
    <w:p w14:paraId="3862C621" w14:textId="77777777" w:rsidR="00FB26B5" w:rsidRPr="00274793" w:rsidRDefault="00FB26B5" w:rsidP="00FB26B5">
      <w:pPr>
        <w:pStyle w:val="Akapitzlist"/>
        <w:numPr>
          <w:ilvl w:val="0"/>
          <w:numId w:val="7"/>
        </w:numPr>
        <w:spacing w:line="360" w:lineRule="auto"/>
        <w:ind w:hanging="218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 zaniechania przez Pracodawcę niezwłocznego poinformowania Urzędu o zdarzeniu, które go dotyczy i które stanowi zagrożenie wykonania umowy,</w:t>
      </w:r>
    </w:p>
    <w:p w14:paraId="4057BEEC" w14:textId="77777777" w:rsidR="00FB26B5" w:rsidRPr="00274793" w:rsidRDefault="00FB26B5" w:rsidP="00FB26B5">
      <w:pPr>
        <w:pStyle w:val="Akapitzlist"/>
        <w:numPr>
          <w:ilvl w:val="0"/>
          <w:numId w:val="7"/>
        </w:numPr>
        <w:spacing w:line="360" w:lineRule="auto"/>
        <w:ind w:hanging="218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naruszenia innych warunków umowy.</w:t>
      </w:r>
    </w:p>
    <w:p w14:paraId="014442E6" w14:textId="77777777" w:rsidR="00705359" w:rsidRPr="00274793" w:rsidRDefault="00365324" w:rsidP="00FB26B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Oświadczenie o rozwiązaniu umowy następuje na piśmie</w:t>
      </w:r>
      <w:r w:rsidR="00BD2F63" w:rsidRPr="00274793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32C718E5" w14:textId="77777777" w:rsidR="00E95C84" w:rsidRPr="00274793" w:rsidRDefault="00365324" w:rsidP="0095092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Umowa może zostać rozwiązana</w:t>
      </w:r>
      <w:r w:rsidR="00C93A0C" w:rsidRPr="00274793">
        <w:rPr>
          <w:rFonts w:cstheme="minorHAnsi"/>
          <w:color w:val="0D0D0D" w:themeColor="text1" w:themeTint="F2"/>
          <w:sz w:val="24"/>
          <w:szCs w:val="24"/>
        </w:rPr>
        <w:t xml:space="preserve"> również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za obopólnym porozumieniem stron.</w:t>
      </w:r>
    </w:p>
    <w:p w14:paraId="1B12CA88" w14:textId="77777777" w:rsidR="00603C38" w:rsidRPr="00274793" w:rsidRDefault="0047685C" w:rsidP="00950929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7</w:t>
      </w:r>
    </w:p>
    <w:p w14:paraId="3AF0915F" w14:textId="77777777" w:rsidR="00603C38" w:rsidRPr="00274793" w:rsidRDefault="00603C38" w:rsidP="000A243E">
      <w:pPr>
        <w:pStyle w:val="Default"/>
        <w:spacing w:after="58" w:line="360" w:lineRule="auto"/>
        <w:ind w:left="284" w:hanging="284"/>
        <w:jc w:val="both"/>
        <w:rPr>
          <w:rFonts w:asciiTheme="minorHAnsi" w:hAnsiTheme="minorHAnsi" w:cstheme="minorHAnsi"/>
          <w:color w:val="0D0D0D" w:themeColor="text1" w:themeTint="F2"/>
        </w:rPr>
      </w:pPr>
      <w:r w:rsidRPr="00274793">
        <w:rPr>
          <w:rFonts w:asciiTheme="minorHAnsi" w:hAnsiTheme="minorHAnsi" w:cstheme="minorHAnsi"/>
          <w:color w:val="0D0D0D" w:themeColor="text1" w:themeTint="F2"/>
        </w:rPr>
        <w:t xml:space="preserve">1. Pracodawca zobowiązuje się do zwrotu </w:t>
      </w:r>
      <w:r w:rsidRPr="00274793">
        <w:rPr>
          <w:rFonts w:asciiTheme="minorHAnsi" w:hAnsiTheme="minorHAnsi" w:cstheme="minorHAnsi"/>
          <w:b/>
          <w:bCs/>
          <w:color w:val="0D0D0D" w:themeColor="text1" w:themeTint="F2"/>
        </w:rPr>
        <w:t xml:space="preserve">na rachunek Powiatowego Urzędu Pracy nr </w:t>
      </w:r>
      <w:r w:rsidR="00A7487C" w:rsidRPr="00274793">
        <w:rPr>
          <w:rFonts w:asciiTheme="minorHAnsi" w:hAnsiTheme="minorHAnsi" w:cstheme="minorHAnsi"/>
          <w:b/>
          <w:bCs/>
          <w:color w:val="0D0D0D" w:themeColor="text1" w:themeTint="F2"/>
        </w:rPr>
        <w:t>36 1240 2627 1111 0010 8531 1764</w:t>
      </w:r>
      <w:r w:rsidR="001F58B1" w:rsidRPr="00274793">
        <w:rPr>
          <w:rFonts w:asciiTheme="minorHAnsi" w:hAnsiTheme="minorHAnsi" w:cstheme="minorHAnsi"/>
          <w:b/>
          <w:bCs/>
          <w:color w:val="0D0D0D" w:themeColor="text1" w:themeTint="F2"/>
        </w:rPr>
        <w:t xml:space="preserve"> </w:t>
      </w:r>
      <w:r w:rsidRPr="00274793">
        <w:rPr>
          <w:rFonts w:asciiTheme="minorHAnsi" w:hAnsiTheme="minorHAnsi" w:cstheme="minorHAnsi"/>
          <w:b/>
          <w:bCs/>
          <w:color w:val="0D0D0D" w:themeColor="text1" w:themeTint="F2"/>
        </w:rPr>
        <w:t xml:space="preserve"> </w:t>
      </w:r>
      <w:r w:rsidRPr="00274793">
        <w:rPr>
          <w:rFonts w:asciiTheme="minorHAnsi" w:hAnsiTheme="minorHAnsi" w:cstheme="minorHAnsi"/>
          <w:color w:val="0D0D0D" w:themeColor="text1" w:themeTint="F2"/>
        </w:rPr>
        <w:t xml:space="preserve">w terminie </w:t>
      </w:r>
      <w:r w:rsidRPr="00274793">
        <w:rPr>
          <w:rFonts w:asciiTheme="minorHAnsi" w:hAnsiTheme="minorHAnsi" w:cstheme="minorHAnsi"/>
          <w:b/>
          <w:color w:val="0D0D0D" w:themeColor="text1" w:themeTint="F2"/>
        </w:rPr>
        <w:t>30 dni</w:t>
      </w:r>
      <w:r w:rsidRPr="00274793">
        <w:rPr>
          <w:rFonts w:asciiTheme="minorHAnsi" w:hAnsiTheme="minorHAnsi" w:cstheme="minorHAnsi"/>
          <w:color w:val="0D0D0D" w:themeColor="text1" w:themeTint="F2"/>
        </w:rPr>
        <w:t xml:space="preserve"> od dnia </w:t>
      </w:r>
      <w:r w:rsidR="00C93A0C" w:rsidRPr="00274793">
        <w:rPr>
          <w:rFonts w:asciiTheme="minorHAnsi" w:hAnsiTheme="minorHAnsi" w:cstheme="minorHAnsi"/>
          <w:color w:val="0D0D0D" w:themeColor="text1" w:themeTint="F2"/>
        </w:rPr>
        <w:t>doręczenia</w:t>
      </w:r>
      <w:r w:rsidRPr="00274793">
        <w:rPr>
          <w:rFonts w:asciiTheme="minorHAnsi" w:hAnsiTheme="minorHAnsi" w:cstheme="minorHAnsi"/>
          <w:color w:val="0D0D0D" w:themeColor="text1" w:themeTint="F2"/>
        </w:rPr>
        <w:t xml:space="preserve"> wezwania Urzędu: </w:t>
      </w:r>
    </w:p>
    <w:p w14:paraId="3A05B00F" w14:textId="246DC52E" w:rsidR="00603C38" w:rsidRPr="00274793" w:rsidRDefault="00C22360" w:rsidP="00E5356F">
      <w:pPr>
        <w:pStyle w:val="Default"/>
        <w:numPr>
          <w:ilvl w:val="0"/>
          <w:numId w:val="35"/>
        </w:numPr>
        <w:spacing w:after="58" w:line="36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274793">
        <w:rPr>
          <w:rFonts w:asciiTheme="minorHAnsi" w:hAnsiTheme="minorHAnsi" w:cstheme="minorHAnsi"/>
          <w:color w:val="0D0D0D" w:themeColor="text1" w:themeTint="F2"/>
        </w:rPr>
        <w:t xml:space="preserve">niewykorzystanej </w:t>
      </w:r>
      <w:r w:rsidR="006A7147">
        <w:rPr>
          <w:rFonts w:asciiTheme="minorHAnsi" w:hAnsiTheme="minorHAnsi" w:cstheme="minorHAnsi"/>
          <w:color w:val="0D0D0D" w:themeColor="text1" w:themeTint="F2"/>
        </w:rPr>
        <w:t>kwoty</w:t>
      </w:r>
      <w:r w:rsidR="008C3E81" w:rsidRPr="0027479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994860" w:rsidRPr="006A7147">
        <w:rPr>
          <w:rFonts w:asciiTheme="minorHAnsi" w:hAnsiTheme="minorHAnsi" w:cstheme="minorHAnsi"/>
          <w:color w:val="000000" w:themeColor="text1"/>
        </w:rPr>
        <w:t xml:space="preserve">środków z Krajowego Funduszu Szkoleniowego </w:t>
      </w:r>
      <w:r w:rsidR="008C3E81" w:rsidRPr="00274793">
        <w:rPr>
          <w:rFonts w:asciiTheme="minorHAnsi" w:hAnsiTheme="minorHAnsi" w:cstheme="minorHAnsi"/>
          <w:color w:val="0D0D0D" w:themeColor="text1" w:themeTint="F2"/>
        </w:rPr>
        <w:t>określonej w § 1</w:t>
      </w:r>
      <w:r w:rsidR="00603C38" w:rsidRPr="00274793">
        <w:rPr>
          <w:rFonts w:asciiTheme="minorHAnsi" w:hAnsiTheme="minorHAnsi" w:cstheme="minorHAnsi"/>
          <w:color w:val="0D0D0D" w:themeColor="text1" w:themeTint="F2"/>
        </w:rPr>
        <w:t xml:space="preserve">, w przypadku wystąpienia różnicy między kwotą środków otrzymanych, a kwotą środków wydatkowanych na kształcenie ustawiczne; </w:t>
      </w:r>
    </w:p>
    <w:p w14:paraId="073FF6A3" w14:textId="223237E0" w:rsidR="006732DE" w:rsidRPr="00274793" w:rsidRDefault="00603C38" w:rsidP="00E5356F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274793">
        <w:rPr>
          <w:rFonts w:asciiTheme="minorHAnsi" w:hAnsiTheme="minorHAnsi" w:cstheme="minorHAnsi"/>
          <w:color w:val="0D0D0D" w:themeColor="text1" w:themeTint="F2"/>
        </w:rPr>
        <w:t xml:space="preserve">całości wypłaconej </w:t>
      </w:r>
      <w:r w:rsidR="00E5356F" w:rsidRPr="00274793">
        <w:rPr>
          <w:rFonts w:asciiTheme="minorHAnsi" w:hAnsiTheme="minorHAnsi" w:cstheme="minorHAnsi"/>
          <w:color w:val="0D0D0D" w:themeColor="text1" w:themeTint="F2"/>
        </w:rPr>
        <w:t xml:space="preserve">Pracodawcy </w:t>
      </w:r>
      <w:r w:rsidRPr="00274793">
        <w:rPr>
          <w:rFonts w:asciiTheme="minorHAnsi" w:hAnsiTheme="minorHAnsi" w:cstheme="minorHAnsi"/>
          <w:color w:val="0D0D0D" w:themeColor="text1" w:themeTint="F2"/>
        </w:rPr>
        <w:t>kwoty</w:t>
      </w:r>
      <w:r w:rsidR="00A83AB7" w:rsidRPr="00274793">
        <w:rPr>
          <w:rFonts w:asciiTheme="minorHAnsi" w:hAnsiTheme="minorHAnsi" w:cstheme="minorHAnsi"/>
          <w:color w:val="0D0D0D" w:themeColor="text1" w:themeTint="F2"/>
        </w:rPr>
        <w:t xml:space="preserve"> na finansowanie kosztów kształcenia</w:t>
      </w:r>
      <w:r w:rsidRPr="0027479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A83AB7" w:rsidRPr="00274793">
        <w:rPr>
          <w:rFonts w:asciiTheme="minorHAnsi" w:hAnsiTheme="minorHAnsi" w:cstheme="minorHAnsi"/>
          <w:color w:val="0D0D0D" w:themeColor="text1" w:themeTint="F2"/>
        </w:rPr>
        <w:t>w</w:t>
      </w:r>
      <w:r w:rsidRPr="00274793">
        <w:rPr>
          <w:rFonts w:asciiTheme="minorHAnsi" w:hAnsiTheme="minorHAnsi" w:cstheme="minorHAnsi"/>
          <w:color w:val="0D0D0D" w:themeColor="text1" w:themeTint="F2"/>
        </w:rPr>
        <w:t xml:space="preserve">raz </w:t>
      </w:r>
      <w:r w:rsidR="006A7147">
        <w:rPr>
          <w:rFonts w:asciiTheme="minorHAnsi" w:hAnsiTheme="minorHAnsi" w:cstheme="minorHAnsi"/>
          <w:color w:val="0D0D0D" w:themeColor="text1" w:themeTint="F2"/>
        </w:rPr>
        <w:br/>
      </w:r>
      <w:r w:rsidRPr="00274793">
        <w:rPr>
          <w:rFonts w:asciiTheme="minorHAnsi" w:hAnsiTheme="minorHAnsi" w:cstheme="minorHAnsi"/>
          <w:color w:val="0D0D0D" w:themeColor="text1" w:themeTint="F2"/>
        </w:rPr>
        <w:t>z odsetkami ustawowymi od dnia przekazania środków przez Urząd w prz</w:t>
      </w:r>
      <w:r w:rsidR="00DA3498" w:rsidRPr="00274793">
        <w:rPr>
          <w:rFonts w:asciiTheme="minorHAnsi" w:hAnsiTheme="minorHAnsi" w:cstheme="minorHAnsi"/>
          <w:color w:val="0D0D0D" w:themeColor="text1" w:themeTint="F2"/>
        </w:rPr>
        <w:t>ypadku wystąpienia okoliczności</w:t>
      </w:r>
      <w:r w:rsidR="0070186E" w:rsidRPr="00274793">
        <w:rPr>
          <w:rFonts w:asciiTheme="minorHAnsi" w:hAnsiTheme="minorHAnsi" w:cstheme="minorHAnsi"/>
          <w:color w:val="0D0D0D" w:themeColor="text1" w:themeTint="F2"/>
        </w:rPr>
        <w:t>, o </w:t>
      </w:r>
      <w:r w:rsidR="00D90197" w:rsidRPr="00274793">
        <w:rPr>
          <w:rFonts w:asciiTheme="minorHAnsi" w:hAnsiTheme="minorHAnsi" w:cstheme="minorHAnsi"/>
          <w:color w:val="0D0D0D" w:themeColor="text1" w:themeTint="F2"/>
        </w:rPr>
        <w:t>których mowa w § 6 ust. 1 lit</w:t>
      </w:r>
      <w:r w:rsidRPr="00274793">
        <w:rPr>
          <w:rFonts w:asciiTheme="minorHAnsi" w:hAnsiTheme="minorHAnsi" w:cstheme="minorHAnsi"/>
          <w:color w:val="0D0D0D" w:themeColor="text1" w:themeTint="F2"/>
        </w:rPr>
        <w:t>. a,</w:t>
      </w:r>
      <w:r w:rsidR="00A4722C" w:rsidRPr="0027479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274793">
        <w:rPr>
          <w:rFonts w:asciiTheme="minorHAnsi" w:hAnsiTheme="minorHAnsi" w:cstheme="minorHAnsi"/>
          <w:color w:val="0D0D0D" w:themeColor="text1" w:themeTint="F2"/>
        </w:rPr>
        <w:t>c,</w:t>
      </w:r>
      <w:r w:rsidR="00A4722C" w:rsidRPr="0027479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274793">
        <w:rPr>
          <w:rFonts w:asciiTheme="minorHAnsi" w:hAnsiTheme="minorHAnsi" w:cstheme="minorHAnsi"/>
          <w:color w:val="0D0D0D" w:themeColor="text1" w:themeTint="F2"/>
        </w:rPr>
        <w:t>d,</w:t>
      </w:r>
      <w:r w:rsidR="00A4722C" w:rsidRPr="0027479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274793">
        <w:rPr>
          <w:rFonts w:asciiTheme="minorHAnsi" w:hAnsiTheme="minorHAnsi" w:cstheme="minorHAnsi"/>
          <w:color w:val="0D0D0D" w:themeColor="text1" w:themeTint="F2"/>
        </w:rPr>
        <w:t>e,</w:t>
      </w:r>
      <w:r w:rsidR="00A4722C" w:rsidRPr="0027479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274793">
        <w:rPr>
          <w:rFonts w:asciiTheme="minorHAnsi" w:hAnsiTheme="minorHAnsi" w:cstheme="minorHAnsi"/>
          <w:color w:val="0D0D0D" w:themeColor="text1" w:themeTint="F2"/>
        </w:rPr>
        <w:t>f,</w:t>
      </w:r>
      <w:r w:rsidR="00A4722C" w:rsidRPr="0027479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A83AB7" w:rsidRPr="00274793">
        <w:rPr>
          <w:rFonts w:asciiTheme="minorHAnsi" w:hAnsiTheme="minorHAnsi" w:cstheme="minorHAnsi"/>
          <w:color w:val="0D0D0D" w:themeColor="text1" w:themeTint="F2"/>
        </w:rPr>
        <w:t>h</w:t>
      </w:r>
      <w:r w:rsidR="00E5356F" w:rsidRPr="00274793">
        <w:rPr>
          <w:rFonts w:asciiTheme="minorHAnsi" w:hAnsiTheme="minorHAnsi" w:cstheme="minorHAnsi"/>
          <w:color w:val="0D0D0D" w:themeColor="text1" w:themeTint="F2"/>
        </w:rPr>
        <w:t>,</w:t>
      </w:r>
    </w:p>
    <w:p w14:paraId="3BE56DC2" w14:textId="18FAC741" w:rsidR="00E5356F" w:rsidRPr="00274793" w:rsidRDefault="00E5356F" w:rsidP="00E5356F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274793">
        <w:rPr>
          <w:rFonts w:asciiTheme="minorHAnsi" w:hAnsiTheme="minorHAnsi" w:cstheme="minorHAnsi"/>
          <w:color w:val="0D0D0D" w:themeColor="text1" w:themeTint="F2"/>
        </w:rPr>
        <w:lastRenderedPageBreak/>
        <w:t xml:space="preserve">kwoty środków </w:t>
      </w:r>
      <w:r w:rsidR="00F64207" w:rsidRPr="00274793">
        <w:rPr>
          <w:rFonts w:asciiTheme="minorHAnsi" w:hAnsiTheme="minorHAnsi" w:cstheme="minorHAnsi"/>
          <w:color w:val="0D0D0D" w:themeColor="text1" w:themeTint="F2"/>
        </w:rPr>
        <w:t>przypadających na pracownika który nie ukończył</w:t>
      </w:r>
      <w:r w:rsidR="00774477">
        <w:rPr>
          <w:rFonts w:asciiTheme="minorHAnsi" w:hAnsiTheme="minorHAnsi" w:cstheme="minorHAnsi"/>
          <w:color w:val="0D0D0D" w:themeColor="text1" w:themeTint="F2"/>
        </w:rPr>
        <w:t xml:space="preserve"> lub</w:t>
      </w:r>
      <w:r w:rsidR="00F64207" w:rsidRPr="00274793">
        <w:rPr>
          <w:rFonts w:asciiTheme="minorHAnsi" w:hAnsiTheme="minorHAnsi" w:cstheme="minorHAnsi"/>
          <w:color w:val="0D0D0D" w:themeColor="text1" w:themeTint="F2"/>
        </w:rPr>
        <w:t xml:space="preserve"> przerwał kształcenie ustawiczne z powodu rozwiązania z nim stosunku pracy przez Pracodawcę,  rozwiązania przez Pracownika umowy o pracę, bądź rozwiązania umowy o pracę w trybie art. 52 Kodeku Pracy,</w:t>
      </w:r>
    </w:p>
    <w:p w14:paraId="6BB07B33" w14:textId="30DA95AE" w:rsidR="00F64207" w:rsidRPr="00274793" w:rsidRDefault="00F64207" w:rsidP="00E5356F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274793">
        <w:rPr>
          <w:rFonts w:asciiTheme="minorHAnsi" w:hAnsiTheme="minorHAnsi" w:cstheme="minorHAnsi"/>
          <w:color w:val="0D0D0D" w:themeColor="text1" w:themeTint="F2"/>
        </w:rPr>
        <w:t xml:space="preserve">kwoty środków KFS w wysokości proporcjonalnej do odbytych i zaliczonych części kształcenia ustawicznego, w razie nieukończenia kształcenia ustawicznego przez </w:t>
      </w:r>
      <w:r w:rsidR="0032261C">
        <w:rPr>
          <w:rFonts w:asciiTheme="minorHAnsi" w:hAnsiTheme="minorHAnsi" w:cstheme="minorHAnsi"/>
          <w:color w:val="0D0D0D" w:themeColor="text1" w:themeTint="F2"/>
        </w:rPr>
        <w:t>uczestnika</w:t>
      </w:r>
      <w:r w:rsidRPr="00274793">
        <w:rPr>
          <w:rFonts w:asciiTheme="minorHAnsi" w:hAnsiTheme="minorHAnsi" w:cstheme="minorHAnsi"/>
          <w:color w:val="0D0D0D" w:themeColor="text1" w:themeTint="F2"/>
        </w:rPr>
        <w:t xml:space="preserve"> z przyczyn niezależ</w:t>
      </w:r>
      <w:r w:rsidR="005D214C" w:rsidRPr="00274793">
        <w:rPr>
          <w:rFonts w:asciiTheme="minorHAnsi" w:hAnsiTheme="minorHAnsi" w:cstheme="minorHAnsi"/>
          <w:color w:val="0D0D0D" w:themeColor="text1" w:themeTint="F2"/>
        </w:rPr>
        <w:t>nych.</w:t>
      </w:r>
    </w:p>
    <w:p w14:paraId="57A0473B" w14:textId="7B964EC2" w:rsidR="00994860" w:rsidRPr="00774477" w:rsidRDefault="006732DE" w:rsidP="0077447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0D0D0D" w:themeColor="text1" w:themeTint="F2"/>
        </w:rPr>
      </w:pPr>
      <w:r w:rsidRPr="00274793">
        <w:rPr>
          <w:rFonts w:asciiTheme="minorHAnsi" w:hAnsiTheme="minorHAnsi" w:cstheme="minorHAnsi"/>
          <w:color w:val="0D0D0D" w:themeColor="text1" w:themeTint="F2"/>
        </w:rPr>
        <w:t xml:space="preserve">2. Jeżeli po weryfikacji przeprowadzonej na podstawie dowodów płatności oraz dokumentów potwierdzających wydatkowanie środków zgodnie z przeznaczeniem zostanie stwierdzone, że środki KFS przekazane Pracodawcy na podstawie umowy i rozliczone przez </w:t>
      </w:r>
      <w:r w:rsidR="002A4DFF" w:rsidRPr="00274793">
        <w:rPr>
          <w:rFonts w:asciiTheme="minorHAnsi" w:hAnsiTheme="minorHAnsi" w:cstheme="minorHAnsi"/>
          <w:color w:val="0D0D0D" w:themeColor="text1" w:themeTint="F2"/>
        </w:rPr>
        <w:t xml:space="preserve">Pracodawcę przekraczają 80% tych kosztów (w przypadku Pracodawcy nie będącego mikroprzedsiębiorstwem) lub 300% przeciętnego wynagrodzenia obowiązującego w dniu zawarcia umowy na jednego uczestnika, Pracodawca jest zobowiązany zwrócić na konto Urzędu kwotę stanowiącą </w:t>
      </w:r>
      <w:r w:rsidR="00606B25" w:rsidRPr="00274793">
        <w:rPr>
          <w:rFonts w:asciiTheme="minorHAnsi" w:hAnsiTheme="minorHAnsi" w:cstheme="minorHAnsi"/>
          <w:color w:val="0D0D0D" w:themeColor="text1" w:themeTint="F2"/>
        </w:rPr>
        <w:t>różnicę</w:t>
      </w:r>
      <w:r w:rsidR="002A4DFF" w:rsidRPr="00274793">
        <w:rPr>
          <w:rFonts w:asciiTheme="minorHAnsi" w:hAnsiTheme="minorHAnsi" w:cstheme="minorHAnsi"/>
          <w:color w:val="0D0D0D" w:themeColor="text1" w:themeTint="F2"/>
        </w:rPr>
        <w:t>, w terminie 30 dni od dnia doręczenia wezwania</w:t>
      </w:r>
      <w:r w:rsidR="00E5356F" w:rsidRPr="00274793"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="006A7147">
        <w:rPr>
          <w:rFonts w:asciiTheme="minorHAnsi" w:hAnsiTheme="minorHAnsi" w:cstheme="minorHAnsi"/>
          <w:color w:val="0D0D0D" w:themeColor="text1" w:themeTint="F2"/>
        </w:rPr>
        <w:br/>
      </w:r>
      <w:r w:rsidR="00E5356F" w:rsidRPr="00274793">
        <w:rPr>
          <w:rFonts w:asciiTheme="minorHAnsi" w:hAnsiTheme="minorHAnsi" w:cstheme="minorHAnsi"/>
          <w:color w:val="0D0D0D" w:themeColor="text1" w:themeTint="F2"/>
        </w:rPr>
        <w:t>w szczególności w razie wystąpienia okoliczności skutkujących niemożnością dalszej realizacji kształcenia ustawicznego.</w:t>
      </w:r>
    </w:p>
    <w:p w14:paraId="494EB2C1" w14:textId="01DB5D8B" w:rsidR="00ED5CB8" w:rsidRPr="00274793" w:rsidRDefault="00E000B6" w:rsidP="00950929">
      <w:pPr>
        <w:pStyle w:val="Akapitzlist"/>
        <w:spacing w:after="0" w:line="360" w:lineRule="auto"/>
        <w:ind w:hanging="720"/>
        <w:contextualSpacing w:val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8</w:t>
      </w:r>
    </w:p>
    <w:p w14:paraId="6B2C73C5" w14:textId="4A039A8C" w:rsidR="006769A0" w:rsidRPr="00274793" w:rsidRDefault="00E000B6" w:rsidP="00FB26B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Pracodawca, któremu przysługuje prawo do obniżenia kwoty podatku należnego o kwotę podatku naliczonego lub zwrot podatku naliczonego</w:t>
      </w:r>
      <w:r w:rsidR="008853D5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zgodnie z ustawą z dnia 11 marca 2004r. o podatku od towarów i usług </w:t>
      </w:r>
      <w:r w:rsidR="000529E3">
        <w:rPr>
          <w:rFonts w:cstheme="minorHAnsi"/>
          <w:color w:val="0D0D0D" w:themeColor="text1" w:themeTint="F2"/>
          <w:sz w:val="24"/>
          <w:szCs w:val="24"/>
        </w:rPr>
        <w:t>(</w:t>
      </w:r>
      <w:proofErr w:type="spellStart"/>
      <w:r w:rsidR="000529E3" w:rsidRPr="000529E3">
        <w:rPr>
          <w:rFonts w:cstheme="minorHAnsi"/>
          <w:color w:val="0D0D0D" w:themeColor="text1" w:themeTint="F2"/>
          <w:sz w:val="24"/>
          <w:szCs w:val="24"/>
        </w:rPr>
        <w:t>t.j</w:t>
      </w:r>
      <w:proofErr w:type="spellEnd"/>
      <w:r w:rsidR="000529E3" w:rsidRPr="000529E3">
        <w:rPr>
          <w:rFonts w:cstheme="minorHAnsi"/>
          <w:color w:val="0D0D0D" w:themeColor="text1" w:themeTint="F2"/>
          <w:sz w:val="24"/>
          <w:szCs w:val="24"/>
        </w:rPr>
        <w:t>. Dz. U. z 2021 r. poz. 685 z późn. zm.)</w:t>
      </w:r>
      <w:r w:rsidR="00A573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cstheme="minorHAnsi"/>
          <w:color w:val="0D0D0D" w:themeColor="text1" w:themeTint="F2"/>
          <w:sz w:val="24"/>
          <w:szCs w:val="24"/>
        </w:rPr>
        <w:t>jest zobowiązany do zwrotu na konto Urzędu</w:t>
      </w:r>
      <w:r w:rsidR="008853D5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3B71D7" w:rsidRPr="00274793">
        <w:rPr>
          <w:rFonts w:cstheme="minorHAnsi"/>
          <w:color w:val="0D0D0D" w:themeColor="text1" w:themeTint="F2"/>
          <w:sz w:val="24"/>
          <w:szCs w:val="24"/>
        </w:rPr>
        <w:t xml:space="preserve">równowartości </w:t>
      </w:r>
      <w:r w:rsidR="00492A17" w:rsidRPr="00274793">
        <w:rPr>
          <w:rFonts w:cstheme="minorHAnsi"/>
          <w:color w:val="0D0D0D" w:themeColor="text1" w:themeTint="F2"/>
          <w:sz w:val="24"/>
          <w:szCs w:val="24"/>
        </w:rPr>
        <w:t>odzyskanego podatku od towarów i usług zakupionych w ramach przyznanych środków</w:t>
      </w:r>
      <w:r w:rsidR="006769A0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3B79D0" w:rsidRPr="00274793">
        <w:rPr>
          <w:rFonts w:cstheme="minorHAnsi"/>
          <w:color w:val="0D0D0D" w:themeColor="text1" w:themeTint="F2"/>
          <w:sz w:val="24"/>
          <w:szCs w:val="24"/>
        </w:rPr>
        <w:t>w terminie 30 dni od daty jego</w:t>
      </w:r>
      <w:r w:rsidR="006769A0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3B79D0" w:rsidRPr="00274793">
        <w:rPr>
          <w:rFonts w:cstheme="minorHAnsi"/>
          <w:color w:val="0D0D0D" w:themeColor="text1" w:themeTint="F2"/>
          <w:sz w:val="24"/>
          <w:szCs w:val="24"/>
        </w:rPr>
        <w:t>odzyskania.</w:t>
      </w:r>
      <w:r w:rsidR="006769A0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14:paraId="23624EB8" w14:textId="77777777" w:rsidR="00BC60B4" w:rsidRPr="00274793" w:rsidRDefault="00BC60B4" w:rsidP="00FB26B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Zwrotu należy dokonać</w:t>
      </w:r>
      <w:r w:rsidR="006769A0"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274793">
        <w:rPr>
          <w:rFonts w:cstheme="minorHAnsi"/>
          <w:color w:val="0D0D0D" w:themeColor="text1" w:themeTint="F2"/>
          <w:sz w:val="24"/>
          <w:szCs w:val="24"/>
        </w:rPr>
        <w:t>na rachunek bankowy Urzędu.</w:t>
      </w:r>
    </w:p>
    <w:p w14:paraId="0D72AFF4" w14:textId="77777777" w:rsidR="00BC60B4" w:rsidRPr="00274793" w:rsidRDefault="00BC60B4" w:rsidP="00FB26B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Za dzień odzyskania podatku od towarów i usług zakupionych w ramach przyznanych środków przyjmuje się w przypadku podatnika:</w:t>
      </w:r>
    </w:p>
    <w:p w14:paraId="03D4E595" w14:textId="77777777" w:rsidR="00BC60B4" w:rsidRPr="00274793" w:rsidRDefault="00BC60B4" w:rsidP="00FB26B5">
      <w:pPr>
        <w:pStyle w:val="Tekstpodstawowy"/>
        <w:numPr>
          <w:ilvl w:val="0"/>
          <w:numId w:val="12"/>
        </w:numPr>
        <w:suppressAutoHyphens/>
        <w:ind w:left="567" w:hanging="283"/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 w:rsidRPr="00274793">
        <w:rPr>
          <w:rFonts w:asciiTheme="minorHAnsi" w:hAnsiTheme="minorHAnsi" w:cstheme="minorHAnsi"/>
          <w:b w:val="0"/>
          <w:color w:val="0D0D0D" w:themeColor="text1" w:themeTint="F2"/>
          <w:szCs w:val="24"/>
        </w:rPr>
        <w:t>korzystającego z obniżenia podatku należnego o kwotę podatku naliczonego lub przeniesienia podatku naliczonego VAT na następny okres rozliczeniowy, datę złożenia przez niego deklaracji podatkowej w urzędzie skarbowym,</w:t>
      </w:r>
    </w:p>
    <w:p w14:paraId="1978329D" w14:textId="77777777" w:rsidR="004920AE" w:rsidRPr="00274793" w:rsidRDefault="00BC60B4" w:rsidP="00FB26B5">
      <w:pPr>
        <w:pStyle w:val="Tekstpodstawowy"/>
        <w:numPr>
          <w:ilvl w:val="0"/>
          <w:numId w:val="12"/>
        </w:numPr>
        <w:suppressAutoHyphens/>
        <w:ind w:left="567" w:hanging="283"/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 w:rsidRPr="00274793">
        <w:rPr>
          <w:rFonts w:asciiTheme="minorHAnsi" w:hAnsiTheme="minorHAnsi" w:cstheme="minorHAnsi"/>
          <w:b w:val="0"/>
          <w:color w:val="0D0D0D" w:themeColor="text1" w:themeTint="F2"/>
          <w:szCs w:val="24"/>
        </w:rPr>
        <w:t xml:space="preserve">występującego o zwrot </w:t>
      </w:r>
      <w:r w:rsidR="007431B3" w:rsidRPr="00274793">
        <w:rPr>
          <w:rFonts w:asciiTheme="minorHAnsi" w:hAnsiTheme="minorHAnsi" w:cstheme="minorHAnsi"/>
          <w:b w:val="0"/>
          <w:color w:val="0D0D0D" w:themeColor="text1" w:themeTint="F2"/>
          <w:szCs w:val="24"/>
        </w:rPr>
        <w:t>podatku naliczonego, datę w</w:t>
      </w:r>
      <w:r w:rsidR="004920AE" w:rsidRPr="00274793">
        <w:rPr>
          <w:rFonts w:asciiTheme="minorHAnsi" w:hAnsiTheme="minorHAnsi" w:cstheme="minorHAnsi"/>
          <w:b w:val="0"/>
          <w:color w:val="0D0D0D" w:themeColor="text1" w:themeTint="F2"/>
          <w:szCs w:val="24"/>
        </w:rPr>
        <w:t>pływu zwrotu na konto Pracodawcy.</w:t>
      </w:r>
    </w:p>
    <w:p w14:paraId="333A6E54" w14:textId="77777777" w:rsidR="005D32D0" w:rsidRPr="00274793" w:rsidRDefault="00FA100A" w:rsidP="00FB26B5">
      <w:pPr>
        <w:pStyle w:val="Tekstpodstawowy"/>
        <w:numPr>
          <w:ilvl w:val="0"/>
          <w:numId w:val="8"/>
        </w:numPr>
        <w:suppressAutoHyphens/>
        <w:ind w:left="284" w:hanging="284"/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 w:rsidRPr="00274793">
        <w:rPr>
          <w:rFonts w:asciiTheme="minorHAnsi" w:hAnsiTheme="minorHAnsi" w:cstheme="minorHAnsi"/>
          <w:b w:val="0"/>
          <w:color w:val="0D0D0D" w:themeColor="text1" w:themeTint="F2"/>
          <w:szCs w:val="24"/>
        </w:rPr>
        <w:lastRenderedPageBreak/>
        <w:t>Pracodawca jest zobowiązany do zwrotu odzyskanego podatku również po terminie obowiązywania niniejszej umowy.</w:t>
      </w:r>
    </w:p>
    <w:p w14:paraId="63A75651" w14:textId="77777777" w:rsidR="00D13E7C" w:rsidRPr="00274793" w:rsidRDefault="00E000B6" w:rsidP="00950929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9</w:t>
      </w:r>
    </w:p>
    <w:p w14:paraId="25A75E68" w14:textId="77777777" w:rsidR="00AA0E1B" w:rsidRPr="00274793" w:rsidRDefault="00AA0E1B" w:rsidP="00FB26B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cstheme="minorHAnsi"/>
          <w:strike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Pomoc określona w § 1, ust. 1,</w:t>
      </w:r>
      <w:r w:rsidR="00D72AA4" w:rsidRPr="00274793">
        <w:rPr>
          <w:rFonts w:cstheme="minorHAnsi"/>
          <w:color w:val="0D0D0D" w:themeColor="text1" w:themeTint="F2"/>
          <w:sz w:val="24"/>
          <w:szCs w:val="24"/>
        </w:rPr>
        <w:t xml:space="preserve"> którą Pracodawca otrzymuje na </w:t>
      </w:r>
      <w:r w:rsidRPr="00274793">
        <w:rPr>
          <w:rFonts w:cstheme="minorHAnsi"/>
          <w:color w:val="0D0D0D" w:themeColor="text1" w:themeTint="F2"/>
          <w:sz w:val="24"/>
          <w:szCs w:val="24"/>
        </w:rPr>
        <w:t>finansowanie z Krajowego Funduszu Szkoleniowego kszta</w:t>
      </w:r>
      <w:r w:rsidR="00A91E7F" w:rsidRPr="00274793">
        <w:rPr>
          <w:rFonts w:cstheme="minorHAnsi"/>
          <w:color w:val="0D0D0D" w:themeColor="text1" w:themeTint="F2"/>
          <w:sz w:val="24"/>
          <w:szCs w:val="24"/>
        </w:rPr>
        <w:t>łcenia ustawicznego</w:t>
      </w:r>
      <w:r w:rsidR="00367301" w:rsidRPr="00274793">
        <w:rPr>
          <w:rFonts w:cstheme="minorHAnsi"/>
          <w:color w:val="0D0D0D" w:themeColor="text1" w:themeTint="F2"/>
          <w:sz w:val="24"/>
          <w:szCs w:val="24"/>
        </w:rPr>
        <w:t>,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stanowi pomoc </w:t>
      </w:r>
      <w:r w:rsidR="00B23CDE" w:rsidRPr="00274793">
        <w:rPr>
          <w:rFonts w:cstheme="minorHAnsi"/>
          <w:color w:val="0D0D0D" w:themeColor="text1" w:themeTint="F2"/>
          <w:sz w:val="24"/>
          <w:szCs w:val="24"/>
        </w:rPr>
        <w:t xml:space="preserve">de </w:t>
      </w:r>
      <w:proofErr w:type="spellStart"/>
      <w:r w:rsidR="00B23CDE" w:rsidRPr="00274793">
        <w:rPr>
          <w:rFonts w:cstheme="minorHAnsi"/>
          <w:color w:val="0D0D0D" w:themeColor="text1" w:themeTint="F2"/>
          <w:sz w:val="24"/>
          <w:szCs w:val="24"/>
        </w:rPr>
        <w:t>minimis</w:t>
      </w:r>
      <w:proofErr w:type="spellEnd"/>
      <w:r w:rsidR="00B23CDE" w:rsidRPr="00274793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20DD94B9" w14:textId="77777777" w:rsidR="00AA0E1B" w:rsidRPr="00274793" w:rsidRDefault="00AA0E1B" w:rsidP="00FB26B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O otrzymanej pomocy de </w:t>
      </w:r>
      <w:proofErr w:type="spellStart"/>
      <w:r w:rsidRPr="00274793">
        <w:rPr>
          <w:rFonts w:cstheme="minorHAnsi"/>
          <w:color w:val="0D0D0D" w:themeColor="text1" w:themeTint="F2"/>
          <w:sz w:val="24"/>
          <w:szCs w:val="24"/>
        </w:rPr>
        <w:t>minimis</w:t>
      </w:r>
      <w:proofErr w:type="spellEnd"/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informuje zaświadczenie wydane na podstawie Rozporządzenia Rady Ministrów z dnia 20 marca 2007 r. w sprawie zaświadczeń o pomocy de </w:t>
      </w:r>
      <w:proofErr w:type="spellStart"/>
      <w:r w:rsidRPr="00274793">
        <w:rPr>
          <w:rFonts w:cstheme="minorHAnsi"/>
          <w:color w:val="0D0D0D" w:themeColor="text1" w:themeTint="F2"/>
          <w:sz w:val="24"/>
          <w:szCs w:val="24"/>
        </w:rPr>
        <w:t>minimis</w:t>
      </w:r>
      <w:proofErr w:type="spellEnd"/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i pomocy de </w:t>
      </w:r>
      <w:proofErr w:type="spellStart"/>
      <w:r w:rsidRPr="00274793">
        <w:rPr>
          <w:rFonts w:cstheme="minorHAnsi"/>
          <w:color w:val="0D0D0D" w:themeColor="text1" w:themeTint="F2"/>
          <w:sz w:val="24"/>
          <w:szCs w:val="24"/>
        </w:rPr>
        <w:t>minimis</w:t>
      </w:r>
      <w:proofErr w:type="spellEnd"/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w rolnictwie i rybołów</w:t>
      </w:r>
      <w:r w:rsidR="00917F5D" w:rsidRPr="00274793">
        <w:rPr>
          <w:rFonts w:cstheme="minorHAnsi"/>
          <w:color w:val="0D0D0D" w:themeColor="text1" w:themeTint="F2"/>
          <w:sz w:val="24"/>
          <w:szCs w:val="24"/>
        </w:rPr>
        <w:t>stwie (</w:t>
      </w:r>
      <w:r w:rsidR="00D41A83" w:rsidRPr="00274793">
        <w:rPr>
          <w:rFonts w:cstheme="minorHAnsi"/>
          <w:color w:val="0D0D0D" w:themeColor="text1" w:themeTint="F2"/>
          <w:sz w:val="24"/>
          <w:szCs w:val="24"/>
        </w:rPr>
        <w:t>Dz.U. z 2018 r. poz. 350</w:t>
      </w:r>
      <w:r w:rsidR="00917F5D" w:rsidRPr="00274793">
        <w:rPr>
          <w:rFonts w:cstheme="minorHAnsi"/>
          <w:color w:val="0D0D0D" w:themeColor="text1" w:themeTint="F2"/>
          <w:sz w:val="24"/>
          <w:szCs w:val="24"/>
        </w:rPr>
        <w:t>, z </w:t>
      </w:r>
      <w:r w:rsidRPr="00274793">
        <w:rPr>
          <w:rFonts w:cstheme="minorHAnsi"/>
          <w:color w:val="0D0D0D" w:themeColor="text1" w:themeTint="F2"/>
          <w:sz w:val="24"/>
          <w:szCs w:val="24"/>
        </w:rPr>
        <w:t>późn. zm.).</w:t>
      </w:r>
    </w:p>
    <w:p w14:paraId="6F9F47FC" w14:textId="77777777" w:rsidR="00AA0E1B" w:rsidRPr="00274793" w:rsidRDefault="00AA0E1B" w:rsidP="00FB26B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W przypadku ubiegania się przez Pracodawcę o inną</w:t>
      </w:r>
      <w:r w:rsidR="000A0766" w:rsidRPr="00274793">
        <w:rPr>
          <w:rFonts w:cstheme="minorHAnsi"/>
          <w:color w:val="0D0D0D" w:themeColor="text1" w:themeTint="F2"/>
          <w:sz w:val="24"/>
          <w:szCs w:val="24"/>
        </w:rPr>
        <w:t xml:space="preserve"> pomoc ze środków publicznych w 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formie pomocy de </w:t>
      </w:r>
      <w:proofErr w:type="spellStart"/>
      <w:r w:rsidRPr="00274793">
        <w:rPr>
          <w:rFonts w:cstheme="minorHAnsi"/>
          <w:color w:val="0D0D0D" w:themeColor="text1" w:themeTint="F2"/>
          <w:sz w:val="24"/>
          <w:szCs w:val="24"/>
        </w:rPr>
        <w:t>minimis</w:t>
      </w:r>
      <w:proofErr w:type="spellEnd"/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należy uwzględnić pomoc udzieloną na podstawie niniejszej umowy.</w:t>
      </w:r>
    </w:p>
    <w:p w14:paraId="4C997306" w14:textId="77777777" w:rsidR="00AA0E1B" w:rsidRPr="00274793" w:rsidRDefault="00AA0E1B" w:rsidP="00FB26B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Pomoc ta nie podlega obowiązkowi notyfikacji przez Komisję Europejską.</w:t>
      </w:r>
    </w:p>
    <w:p w14:paraId="35DE9D59" w14:textId="77777777" w:rsidR="00323093" w:rsidRPr="00274793" w:rsidRDefault="00D13E7C" w:rsidP="009509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Pracodawca zobowiązany jest do przechowywania przez o</w:t>
      </w:r>
      <w:r w:rsidR="00AA0E1B" w:rsidRPr="00274793">
        <w:rPr>
          <w:rFonts w:cstheme="minorHAnsi"/>
          <w:color w:val="0D0D0D" w:themeColor="text1" w:themeTint="F2"/>
          <w:sz w:val="24"/>
          <w:szCs w:val="24"/>
        </w:rPr>
        <w:t>kres 10 lat, od daty przyznania pomocy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, dokumentów dotyczących </w:t>
      </w:r>
      <w:r w:rsidR="00AA0E1B" w:rsidRPr="00274793">
        <w:rPr>
          <w:rFonts w:cstheme="minorHAnsi"/>
          <w:color w:val="0D0D0D" w:themeColor="text1" w:themeTint="F2"/>
          <w:sz w:val="24"/>
          <w:szCs w:val="24"/>
        </w:rPr>
        <w:t>pomocy</w:t>
      </w:r>
      <w:r w:rsidR="00E95C84" w:rsidRPr="00274793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384735F3" w14:textId="77777777" w:rsidR="00FE4852" w:rsidRPr="00274793" w:rsidRDefault="00E000B6" w:rsidP="00950929">
      <w:pPr>
        <w:spacing w:after="0" w:line="36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1</w:t>
      </w:r>
      <w:r w:rsidR="00161C59" w:rsidRPr="00274793">
        <w:rPr>
          <w:rFonts w:cstheme="minorHAnsi"/>
          <w:b/>
          <w:color w:val="0D0D0D" w:themeColor="text1" w:themeTint="F2"/>
          <w:sz w:val="24"/>
          <w:szCs w:val="24"/>
        </w:rPr>
        <w:t>0</w:t>
      </w:r>
    </w:p>
    <w:p w14:paraId="1EED8438" w14:textId="77777777" w:rsidR="00D65D24" w:rsidRPr="00274793" w:rsidRDefault="00FE4852" w:rsidP="00FB26B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Wszelkie zmiany umowy wymagają formy pisemnej pod rygorem nieważności.</w:t>
      </w:r>
    </w:p>
    <w:p w14:paraId="6C5A7939" w14:textId="34A31E36" w:rsidR="00774477" w:rsidRPr="006A7147" w:rsidRDefault="00FE4852" w:rsidP="006A714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Wszelkie mogące wyniknąć w przyszłości spory na tle stosowania niniejszej umowy rozstrzygać będzie sąd właściwy dla siedziby Urzędu.</w:t>
      </w:r>
    </w:p>
    <w:p w14:paraId="35AE40BE" w14:textId="4E5D4CDC" w:rsidR="00FE4852" w:rsidRPr="00274793" w:rsidRDefault="00E000B6" w:rsidP="00950929">
      <w:pPr>
        <w:pStyle w:val="Akapitzlist"/>
        <w:spacing w:before="240" w:after="0" w:line="360" w:lineRule="auto"/>
        <w:ind w:hanging="720"/>
        <w:contextualSpacing w:val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1</w:t>
      </w:r>
      <w:r w:rsidR="00161C59" w:rsidRPr="00274793">
        <w:rPr>
          <w:rFonts w:cstheme="minorHAnsi"/>
          <w:b/>
          <w:color w:val="0D0D0D" w:themeColor="text1" w:themeTint="F2"/>
          <w:sz w:val="24"/>
          <w:szCs w:val="24"/>
        </w:rPr>
        <w:t>1</w:t>
      </w:r>
    </w:p>
    <w:p w14:paraId="78F682C0" w14:textId="64DD46FD" w:rsidR="00FE4852" w:rsidRPr="00274793" w:rsidRDefault="003A255C" w:rsidP="00FB26B5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Wszelką korespondencję związaną</w:t>
      </w:r>
      <w:r w:rsidR="00FE4852" w:rsidRPr="00274793">
        <w:rPr>
          <w:rFonts w:cstheme="minorHAnsi"/>
          <w:color w:val="0D0D0D" w:themeColor="text1" w:themeTint="F2"/>
          <w:sz w:val="24"/>
          <w:szCs w:val="24"/>
        </w:rPr>
        <w:t xml:space="preserve"> z realizacją umowy Urząd kieruje</w:t>
      </w:r>
      <w:r w:rsidR="00692590" w:rsidRPr="00274793">
        <w:rPr>
          <w:rFonts w:cstheme="minorHAnsi"/>
          <w:color w:val="0D0D0D" w:themeColor="text1" w:themeTint="F2"/>
          <w:sz w:val="24"/>
          <w:szCs w:val="24"/>
        </w:rPr>
        <w:t xml:space="preserve"> na wskazany we wniosku adres e-mail</w:t>
      </w:r>
      <w:r w:rsidR="00692590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: </w:t>
      </w:r>
      <w:bookmarkStart w:id="1" w:name="_GoBack"/>
      <w:bookmarkEnd w:id="1"/>
      <w:r w:rsidR="0039297F" w:rsidRPr="00274793">
        <w:rPr>
          <w:rFonts w:cstheme="minorHAnsi"/>
          <w:color w:val="0D0D0D" w:themeColor="text1" w:themeTint="F2"/>
          <w:sz w:val="24"/>
          <w:szCs w:val="24"/>
        </w:rPr>
        <w:t>lub na adres:</w:t>
      </w:r>
      <w:r w:rsidR="0039297F" w:rsidRPr="00274793">
        <w:rPr>
          <w:rFonts w:cstheme="minorHAnsi"/>
          <w:b/>
          <w:color w:val="0D0D0D" w:themeColor="text1" w:themeTint="F2"/>
          <w:sz w:val="24"/>
          <w:szCs w:val="24"/>
        </w:rPr>
        <w:t xml:space="preserve"> 36-100 Kolbuszowa, ul. </w:t>
      </w:r>
      <w:r w:rsidR="007F5D37">
        <w:rPr>
          <w:rFonts w:cstheme="minorHAnsi"/>
          <w:b/>
          <w:color w:val="0D0D0D" w:themeColor="text1" w:themeTint="F2"/>
          <w:sz w:val="24"/>
          <w:szCs w:val="24"/>
        </w:rPr>
        <w:t>………………………</w:t>
      </w:r>
    </w:p>
    <w:p w14:paraId="2402F5C4" w14:textId="77777777" w:rsidR="00FE4852" w:rsidRPr="00274793" w:rsidRDefault="00FE4852" w:rsidP="00950929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Zmiana adresu nie stanowi zmiany umowy. W przypadku zmiany adresu, Pracodawca jest zobowiązany do niezwłocznego poi</w:t>
      </w:r>
      <w:r w:rsidR="00DE2673" w:rsidRPr="00274793">
        <w:rPr>
          <w:rFonts w:cstheme="minorHAnsi"/>
          <w:color w:val="0D0D0D" w:themeColor="text1" w:themeTint="F2"/>
          <w:sz w:val="24"/>
          <w:szCs w:val="24"/>
        </w:rPr>
        <w:t>nformowania o tym fakcie Urzędu w formie pisemnej.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14:paraId="209B16FA" w14:textId="77777777" w:rsidR="00FE4852" w:rsidRPr="00274793" w:rsidRDefault="00E000B6" w:rsidP="00950929">
      <w:pPr>
        <w:spacing w:after="0" w:line="360" w:lineRule="auto"/>
        <w:ind w:left="360" w:hanging="36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1</w:t>
      </w:r>
      <w:r w:rsidR="00161C59" w:rsidRPr="00274793">
        <w:rPr>
          <w:rFonts w:cstheme="minorHAnsi"/>
          <w:b/>
          <w:color w:val="0D0D0D" w:themeColor="text1" w:themeTint="F2"/>
          <w:sz w:val="24"/>
          <w:szCs w:val="24"/>
        </w:rPr>
        <w:t>2</w:t>
      </w:r>
    </w:p>
    <w:p w14:paraId="78CD4630" w14:textId="77777777" w:rsidR="00FE4852" w:rsidRPr="00274793" w:rsidRDefault="00FE4852" w:rsidP="000A243E">
      <w:pPr>
        <w:spacing w:line="360" w:lineRule="auto"/>
        <w:ind w:left="360" w:hanging="360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W sprawach nieuregulowanych niniejszą umową mają zastosowanie przepisy:</w:t>
      </w:r>
    </w:p>
    <w:p w14:paraId="760AA9AD" w14:textId="40FC37B7" w:rsidR="00D41A83" w:rsidRPr="00274793" w:rsidRDefault="00D41A83" w:rsidP="00D41A8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Ustawy z dnia 20 kwietnia 2004 r. o promocji zatrudnienia i instytucjach rynku pra</w:t>
      </w:r>
      <w:r w:rsidR="00591534" w:rsidRPr="00274793">
        <w:rPr>
          <w:rFonts w:cstheme="minorHAnsi"/>
          <w:color w:val="0D0D0D" w:themeColor="text1" w:themeTint="F2"/>
          <w:sz w:val="24"/>
          <w:szCs w:val="24"/>
        </w:rPr>
        <w:t>cy (tekst jednolity Dz. U. z 20</w:t>
      </w:r>
      <w:r w:rsidR="0032261C">
        <w:rPr>
          <w:rFonts w:cstheme="minorHAnsi"/>
          <w:color w:val="0D0D0D" w:themeColor="text1" w:themeTint="F2"/>
          <w:sz w:val="24"/>
          <w:szCs w:val="24"/>
        </w:rPr>
        <w:t>2</w:t>
      </w:r>
      <w:r w:rsidR="00B113FA">
        <w:rPr>
          <w:rFonts w:cstheme="minorHAnsi"/>
          <w:color w:val="0D0D0D" w:themeColor="text1" w:themeTint="F2"/>
          <w:sz w:val="24"/>
          <w:szCs w:val="24"/>
        </w:rPr>
        <w:t>1,</w:t>
      </w:r>
      <w:r w:rsidRPr="00274793">
        <w:rPr>
          <w:rFonts w:cstheme="minorHAnsi"/>
          <w:color w:val="0D0D0D" w:themeColor="text1" w:themeTint="F2"/>
          <w:sz w:val="24"/>
          <w:szCs w:val="24"/>
        </w:rPr>
        <w:t xml:space="preserve"> poz. 1</w:t>
      </w:r>
      <w:r w:rsidR="00B113FA">
        <w:rPr>
          <w:rFonts w:cstheme="minorHAnsi"/>
          <w:color w:val="0D0D0D" w:themeColor="text1" w:themeTint="F2"/>
          <w:sz w:val="24"/>
          <w:szCs w:val="24"/>
        </w:rPr>
        <w:t>100</w:t>
      </w:r>
      <w:r w:rsidR="008B284A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71197B">
        <w:rPr>
          <w:rFonts w:cstheme="minorHAnsi"/>
          <w:color w:val="0D0D0D" w:themeColor="text1" w:themeTint="F2"/>
          <w:sz w:val="24"/>
          <w:szCs w:val="24"/>
        </w:rPr>
        <w:t>z późn. zm.</w:t>
      </w:r>
      <w:r w:rsidRPr="00274793">
        <w:rPr>
          <w:rFonts w:cstheme="minorHAnsi"/>
          <w:color w:val="0D0D0D" w:themeColor="text1" w:themeTint="F2"/>
          <w:sz w:val="24"/>
          <w:szCs w:val="24"/>
        </w:rPr>
        <w:t>),</w:t>
      </w:r>
    </w:p>
    <w:p w14:paraId="121C5700" w14:textId="77777777" w:rsidR="00D41A83" w:rsidRPr="00274793" w:rsidRDefault="00D41A83" w:rsidP="00D41A8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Rozporządzenia Ministra Pracy i Polityki Społecznej z dnia 14 maja 2014 r. w sprawie przyznania środków z Krajowego Funduszu Szkoleniowego (Dz. U. z 2018 r., poz. 117),</w:t>
      </w:r>
    </w:p>
    <w:p w14:paraId="644245EF" w14:textId="26DE0520" w:rsidR="00D41A83" w:rsidRPr="00274793" w:rsidRDefault="00D41A83" w:rsidP="00D41A8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Ustawy z dnia 23 kwietnia 1964 r. Kodeks Cywilny (tekst jednolity Dz. U. z 20</w:t>
      </w:r>
      <w:r w:rsidR="0032261C">
        <w:rPr>
          <w:rFonts w:cstheme="minorHAnsi"/>
          <w:color w:val="0D0D0D" w:themeColor="text1" w:themeTint="F2"/>
          <w:sz w:val="24"/>
          <w:szCs w:val="24"/>
        </w:rPr>
        <w:t>20</w:t>
      </w:r>
      <w:r w:rsidRPr="00274793">
        <w:rPr>
          <w:rFonts w:cstheme="minorHAnsi"/>
          <w:color w:val="0D0D0D" w:themeColor="text1" w:themeTint="F2"/>
          <w:sz w:val="24"/>
          <w:szCs w:val="24"/>
        </w:rPr>
        <w:t>r., poz. 1</w:t>
      </w:r>
      <w:r w:rsidR="0032261C">
        <w:rPr>
          <w:rFonts w:cstheme="minorHAnsi"/>
          <w:color w:val="0D0D0D" w:themeColor="text1" w:themeTint="F2"/>
          <w:sz w:val="24"/>
          <w:szCs w:val="24"/>
        </w:rPr>
        <w:t>740</w:t>
      </w:r>
      <w:r w:rsidR="00DD5A54">
        <w:rPr>
          <w:rFonts w:cstheme="minorHAnsi"/>
          <w:color w:val="0D0D0D" w:themeColor="text1" w:themeTint="F2"/>
          <w:sz w:val="24"/>
          <w:szCs w:val="24"/>
        </w:rPr>
        <w:t xml:space="preserve"> z późn.zm.</w:t>
      </w:r>
      <w:r w:rsidRPr="00274793">
        <w:rPr>
          <w:rFonts w:cstheme="minorHAnsi"/>
          <w:color w:val="0D0D0D" w:themeColor="text1" w:themeTint="F2"/>
          <w:sz w:val="24"/>
          <w:szCs w:val="24"/>
        </w:rPr>
        <w:t>),</w:t>
      </w:r>
    </w:p>
    <w:p w14:paraId="5D81BEBC" w14:textId="552A3B5E" w:rsidR="00D41A83" w:rsidRPr="006A7147" w:rsidRDefault="00192E73" w:rsidP="00D41A8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92E73">
        <w:rPr>
          <w:snapToGrid w:val="0"/>
          <w:sz w:val="24"/>
          <w:szCs w:val="24"/>
        </w:rPr>
        <w:lastRenderedPageBreak/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192E73">
        <w:rPr>
          <w:snapToGrid w:val="0"/>
          <w:sz w:val="24"/>
          <w:szCs w:val="24"/>
        </w:rPr>
        <w:t>minimis</w:t>
      </w:r>
      <w:proofErr w:type="spellEnd"/>
      <w:r w:rsidRPr="00192E73">
        <w:rPr>
          <w:snapToGrid w:val="0"/>
          <w:sz w:val="24"/>
          <w:szCs w:val="24"/>
        </w:rPr>
        <w:t xml:space="preserve"> </w:t>
      </w:r>
      <w:r w:rsidRPr="006A7147">
        <w:rPr>
          <w:snapToGrid w:val="0"/>
          <w:color w:val="000000" w:themeColor="text1"/>
          <w:sz w:val="24"/>
          <w:szCs w:val="24"/>
        </w:rPr>
        <w:t>(Dz. U. UE. L. z 2013 r. Nr 352, str. 1 z późn.zm.),</w:t>
      </w:r>
    </w:p>
    <w:p w14:paraId="557F1520" w14:textId="0A59EFD7" w:rsidR="00D41A83" w:rsidRPr="006A7147" w:rsidRDefault="00192E73" w:rsidP="00D41A8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92E73">
        <w:rPr>
          <w:sz w:val="24"/>
          <w:szCs w:val="24"/>
        </w:rPr>
        <w:t xml:space="preserve">Rozporządzenie Komisji (UE) nr 651/2014 uznające niektóre rodzaje pomocy za zgodne z rynkiem wewnętrznym w zastosowaniu art. 107 i 108 Traktatu </w:t>
      </w:r>
      <w:r w:rsidRPr="006A7147">
        <w:rPr>
          <w:color w:val="000000" w:themeColor="text1"/>
          <w:sz w:val="24"/>
          <w:szCs w:val="24"/>
        </w:rPr>
        <w:t>(Dz.U.UE.L.2014. Nr 187, str. 1 z późn.zm.),</w:t>
      </w:r>
    </w:p>
    <w:p w14:paraId="075A5CDF" w14:textId="45C29413" w:rsidR="00D41A83" w:rsidRPr="00274793" w:rsidRDefault="00192E73" w:rsidP="00D41A8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192E73">
        <w:rPr>
          <w:sz w:val="24"/>
          <w:szCs w:val="24"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192E73">
        <w:rPr>
          <w:sz w:val="24"/>
          <w:szCs w:val="24"/>
        </w:rPr>
        <w:t>minimis</w:t>
      </w:r>
      <w:proofErr w:type="spellEnd"/>
      <w:r w:rsidRPr="00192E73">
        <w:rPr>
          <w:sz w:val="24"/>
          <w:szCs w:val="24"/>
        </w:rPr>
        <w:t xml:space="preserve"> w sektorze rybołówstwa i akwakultury </w:t>
      </w:r>
      <w:r w:rsidR="00BB58B0" w:rsidRPr="006A714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  <w:lang w:eastAsia="en-US"/>
        </w:rPr>
        <w:t>(Dz. U. UE. L. z 2014 r. Nr 190, str. 45 z późn. zm.),</w:t>
      </w:r>
    </w:p>
    <w:p w14:paraId="40A7E56C" w14:textId="786950ED" w:rsidR="00267996" w:rsidRPr="006A7147" w:rsidRDefault="00D41A83" w:rsidP="006A714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Zasady przyznawania Pracodawcy środków z Krajowego Funduszu Szkoleniowego (KFS) przez Powiato</w:t>
      </w:r>
      <w:r w:rsidR="00D14071" w:rsidRPr="00274793">
        <w:rPr>
          <w:rFonts w:cstheme="minorHAnsi"/>
          <w:color w:val="0D0D0D" w:themeColor="text1" w:themeTint="F2"/>
          <w:sz w:val="24"/>
          <w:szCs w:val="24"/>
        </w:rPr>
        <w:t>wy Urząd Pracy w Kolbuszowej 202</w:t>
      </w:r>
      <w:r w:rsidR="00BB58B0">
        <w:rPr>
          <w:rFonts w:cstheme="minorHAnsi"/>
          <w:color w:val="0D0D0D" w:themeColor="text1" w:themeTint="F2"/>
          <w:sz w:val="24"/>
          <w:szCs w:val="24"/>
        </w:rPr>
        <w:t>2</w:t>
      </w:r>
      <w:r w:rsidRPr="00274793">
        <w:rPr>
          <w:rFonts w:cstheme="minorHAnsi"/>
          <w:color w:val="0D0D0D" w:themeColor="text1" w:themeTint="F2"/>
          <w:sz w:val="24"/>
          <w:szCs w:val="24"/>
        </w:rPr>
        <w:t>r.</w:t>
      </w:r>
    </w:p>
    <w:p w14:paraId="73C2689D" w14:textId="2D30B54C" w:rsidR="003C739D" w:rsidRPr="00274793" w:rsidRDefault="00E000B6" w:rsidP="00950929">
      <w:pPr>
        <w:pStyle w:val="Akapitzlist"/>
        <w:spacing w:after="0" w:line="360" w:lineRule="auto"/>
        <w:ind w:hanging="720"/>
        <w:contextualSpacing w:val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cstheme="minorHAnsi"/>
          <w:b/>
          <w:color w:val="0D0D0D" w:themeColor="text1" w:themeTint="F2"/>
          <w:sz w:val="24"/>
          <w:szCs w:val="24"/>
        </w:rPr>
        <w:t>§ 1</w:t>
      </w:r>
      <w:r w:rsidR="00161C59" w:rsidRPr="00274793">
        <w:rPr>
          <w:rFonts w:cstheme="minorHAnsi"/>
          <w:b/>
          <w:color w:val="0D0D0D" w:themeColor="text1" w:themeTint="F2"/>
          <w:sz w:val="24"/>
          <w:szCs w:val="24"/>
        </w:rPr>
        <w:t>3</w:t>
      </w:r>
    </w:p>
    <w:p w14:paraId="0434408E" w14:textId="77777777" w:rsidR="003C739D" w:rsidRPr="00274793" w:rsidRDefault="003C739D" w:rsidP="000A243E">
      <w:pPr>
        <w:spacing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cstheme="minorHAnsi"/>
          <w:color w:val="0D0D0D" w:themeColor="text1" w:themeTint="F2"/>
          <w:sz w:val="24"/>
          <w:szCs w:val="24"/>
        </w:rPr>
        <w:t>Umowę sporządzono w dwóch jednobrzmiących egzemplarzach, po jednym dla każdej ze stron.</w:t>
      </w:r>
    </w:p>
    <w:p w14:paraId="639D4241" w14:textId="7D4BB141" w:rsidR="006E2AB3" w:rsidRPr="00274793" w:rsidRDefault="0091671F" w:rsidP="000A243E">
      <w:pPr>
        <w:spacing w:line="360" w:lineRule="auto"/>
        <w:rPr>
          <w:rFonts w:eastAsia="Times New Roman"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eastAsia="Times New Roman" w:cstheme="minorHAnsi"/>
          <w:b/>
          <w:color w:val="0D0D0D" w:themeColor="text1" w:themeTint="F2"/>
          <w:sz w:val="24"/>
          <w:szCs w:val="24"/>
        </w:rPr>
        <w:t>Kolbusz</w:t>
      </w:r>
      <w:r w:rsidR="006C436A" w:rsidRPr="00274793">
        <w:rPr>
          <w:rFonts w:eastAsia="Times New Roman" w:cstheme="minorHAnsi"/>
          <w:b/>
          <w:color w:val="0D0D0D" w:themeColor="text1" w:themeTint="F2"/>
          <w:sz w:val="24"/>
          <w:szCs w:val="24"/>
        </w:rPr>
        <w:t>owa</w:t>
      </w:r>
      <w:r w:rsidR="005C1763" w:rsidRPr="00274793">
        <w:rPr>
          <w:rFonts w:eastAsia="Times New Roman" w:cstheme="minorHAnsi"/>
          <w:b/>
          <w:color w:val="0D0D0D" w:themeColor="text1" w:themeTint="F2"/>
          <w:sz w:val="24"/>
          <w:szCs w:val="24"/>
        </w:rPr>
        <w:t xml:space="preserve">, </w:t>
      </w:r>
      <w:r w:rsidR="00634DA8" w:rsidRPr="00274793">
        <w:rPr>
          <w:rFonts w:eastAsia="Times New Roman" w:cstheme="minorHAnsi"/>
          <w:b/>
          <w:color w:val="0D0D0D" w:themeColor="text1" w:themeTint="F2"/>
          <w:sz w:val="24"/>
          <w:szCs w:val="24"/>
        </w:rPr>
        <w:t xml:space="preserve">dnia </w:t>
      </w:r>
      <w:r w:rsidR="00F856EA">
        <w:rPr>
          <w:rFonts w:eastAsia="Times New Roman" w:cstheme="minorHAnsi"/>
          <w:b/>
          <w:color w:val="0D0D0D" w:themeColor="text1" w:themeTint="F2"/>
          <w:sz w:val="24"/>
          <w:szCs w:val="24"/>
        </w:rPr>
        <w:t>00</w:t>
      </w:r>
      <w:r w:rsidR="00F856EA">
        <w:rPr>
          <w:rFonts w:eastAsia="Times New Roman" w:cstheme="minorHAnsi"/>
          <w:b/>
          <w:sz w:val="24"/>
          <w:szCs w:val="24"/>
        </w:rPr>
        <w:t>.00</w:t>
      </w:r>
      <w:r w:rsidR="001F58B1" w:rsidRPr="004407EE">
        <w:rPr>
          <w:rFonts w:eastAsia="Times New Roman" w:cstheme="minorHAnsi"/>
          <w:b/>
          <w:sz w:val="24"/>
          <w:szCs w:val="24"/>
        </w:rPr>
        <w:t>.20</w:t>
      </w:r>
      <w:r w:rsidR="00D22469" w:rsidRPr="004407EE">
        <w:rPr>
          <w:rFonts w:eastAsia="Times New Roman" w:cstheme="minorHAnsi"/>
          <w:b/>
          <w:sz w:val="24"/>
          <w:szCs w:val="24"/>
        </w:rPr>
        <w:t>2</w:t>
      </w:r>
      <w:r w:rsidR="00BB58B0">
        <w:rPr>
          <w:rFonts w:eastAsia="Times New Roman" w:cstheme="minorHAnsi"/>
          <w:b/>
          <w:sz w:val="24"/>
          <w:szCs w:val="24"/>
        </w:rPr>
        <w:t>2</w:t>
      </w:r>
      <w:r w:rsidR="00ED28E9" w:rsidRPr="004407EE">
        <w:rPr>
          <w:rFonts w:eastAsia="Times New Roman" w:cstheme="minorHAnsi"/>
          <w:b/>
          <w:sz w:val="24"/>
          <w:szCs w:val="24"/>
        </w:rPr>
        <w:t xml:space="preserve"> </w:t>
      </w:r>
      <w:r w:rsidR="00ED28E9" w:rsidRPr="00274793">
        <w:rPr>
          <w:rFonts w:eastAsia="Times New Roman" w:cstheme="minorHAnsi"/>
          <w:b/>
          <w:color w:val="0D0D0D" w:themeColor="text1" w:themeTint="F2"/>
          <w:sz w:val="24"/>
          <w:szCs w:val="24"/>
        </w:rPr>
        <w:t>r.</w:t>
      </w:r>
    </w:p>
    <w:p w14:paraId="23039A12" w14:textId="77777777" w:rsidR="00161C59" w:rsidRPr="00274793" w:rsidRDefault="00161C59" w:rsidP="000A243E">
      <w:pPr>
        <w:spacing w:line="360" w:lineRule="auto"/>
        <w:rPr>
          <w:rFonts w:eastAsia="Times New Roman" w:cstheme="minorHAnsi"/>
          <w:b/>
          <w:color w:val="0D0D0D" w:themeColor="text1" w:themeTint="F2"/>
          <w:sz w:val="24"/>
          <w:szCs w:val="24"/>
        </w:rPr>
      </w:pPr>
      <w:r w:rsidRPr="00274793">
        <w:rPr>
          <w:rFonts w:eastAsia="Times New Roman" w:cstheme="minorHAnsi"/>
          <w:b/>
          <w:color w:val="0D0D0D" w:themeColor="text1" w:themeTint="F2"/>
          <w:sz w:val="24"/>
          <w:szCs w:val="24"/>
        </w:rPr>
        <w:t>Załączniki:</w:t>
      </w:r>
    </w:p>
    <w:p w14:paraId="5C3A71F0" w14:textId="5BF202FE" w:rsidR="00161C59" w:rsidRPr="00274793" w:rsidRDefault="00161C59" w:rsidP="00A623F5">
      <w:pPr>
        <w:pStyle w:val="Akapitzlist"/>
        <w:numPr>
          <w:ilvl w:val="0"/>
          <w:numId w:val="18"/>
        </w:numPr>
        <w:jc w:val="both"/>
        <w:rPr>
          <w:color w:val="0D0D0D" w:themeColor="text1" w:themeTint="F2"/>
          <w:sz w:val="24"/>
        </w:rPr>
      </w:pPr>
      <w:r w:rsidRPr="00274793">
        <w:rPr>
          <w:color w:val="0D0D0D" w:themeColor="text1" w:themeTint="F2"/>
          <w:sz w:val="24"/>
        </w:rPr>
        <w:t>Wniosek o przyznanie środków Kraj</w:t>
      </w:r>
      <w:r w:rsidR="00163B61" w:rsidRPr="00274793">
        <w:rPr>
          <w:color w:val="0D0D0D" w:themeColor="text1" w:themeTint="F2"/>
          <w:sz w:val="24"/>
        </w:rPr>
        <w:t>owego Funduszu Szkoleniowego (</w:t>
      </w:r>
      <w:r w:rsidRPr="00274793">
        <w:rPr>
          <w:color w:val="0D0D0D" w:themeColor="text1" w:themeTint="F2"/>
          <w:sz w:val="24"/>
        </w:rPr>
        <w:t>KFS) na finansowanie kosztów kształcenia ustawicznego pracowników i pracodawc</w:t>
      </w:r>
      <w:r w:rsidR="005D32D0" w:rsidRPr="00274793">
        <w:rPr>
          <w:color w:val="0D0D0D" w:themeColor="text1" w:themeTint="F2"/>
          <w:sz w:val="24"/>
        </w:rPr>
        <w:t>y</w:t>
      </w:r>
      <w:r w:rsidRPr="00274793">
        <w:rPr>
          <w:color w:val="0D0D0D" w:themeColor="text1" w:themeTint="F2"/>
          <w:sz w:val="24"/>
        </w:rPr>
        <w:t xml:space="preserve"> w ramac</w:t>
      </w:r>
      <w:r w:rsidR="00D14071" w:rsidRPr="00274793">
        <w:rPr>
          <w:color w:val="0D0D0D" w:themeColor="text1" w:themeTint="F2"/>
          <w:sz w:val="24"/>
        </w:rPr>
        <w:t>h priorytetów ustalonych na 202</w:t>
      </w:r>
      <w:r w:rsidR="00BB58B0">
        <w:rPr>
          <w:color w:val="0D0D0D" w:themeColor="text1" w:themeTint="F2"/>
          <w:sz w:val="24"/>
        </w:rPr>
        <w:t>2</w:t>
      </w:r>
      <w:r w:rsidRPr="00274793">
        <w:rPr>
          <w:color w:val="0D0D0D" w:themeColor="text1" w:themeTint="F2"/>
          <w:sz w:val="24"/>
        </w:rPr>
        <w:t xml:space="preserve">r. </w:t>
      </w:r>
      <w:r w:rsidR="00233306" w:rsidRPr="00274793">
        <w:rPr>
          <w:color w:val="0D0D0D" w:themeColor="text1" w:themeTint="F2"/>
          <w:sz w:val="24"/>
        </w:rPr>
        <w:t>z dnia</w:t>
      </w:r>
      <w:r w:rsidR="00F35A35" w:rsidRPr="00274793">
        <w:rPr>
          <w:color w:val="0D0D0D" w:themeColor="text1" w:themeTint="F2"/>
          <w:sz w:val="24"/>
        </w:rPr>
        <w:t xml:space="preserve"> </w:t>
      </w:r>
      <w:r w:rsidR="00F856EA">
        <w:rPr>
          <w:color w:val="0D0D0D" w:themeColor="text1" w:themeTint="F2"/>
          <w:sz w:val="24"/>
        </w:rPr>
        <w:t>0</w:t>
      </w:r>
      <w:r w:rsidR="0032261C">
        <w:rPr>
          <w:color w:val="0D0D0D" w:themeColor="text1" w:themeTint="F2"/>
          <w:sz w:val="24"/>
        </w:rPr>
        <w:t>0</w:t>
      </w:r>
      <w:r w:rsidR="00FB26B5" w:rsidRPr="00274793">
        <w:rPr>
          <w:color w:val="0D0D0D" w:themeColor="text1" w:themeTint="F2"/>
          <w:sz w:val="24"/>
        </w:rPr>
        <w:t>.0</w:t>
      </w:r>
      <w:r w:rsidR="00F856EA">
        <w:rPr>
          <w:color w:val="0D0D0D" w:themeColor="text1" w:themeTint="F2"/>
          <w:sz w:val="24"/>
        </w:rPr>
        <w:t>0</w:t>
      </w:r>
      <w:r w:rsidR="00FB26B5" w:rsidRPr="00274793">
        <w:rPr>
          <w:color w:val="0D0D0D" w:themeColor="text1" w:themeTint="F2"/>
          <w:sz w:val="24"/>
        </w:rPr>
        <w:t>.20</w:t>
      </w:r>
      <w:r w:rsidR="00D14071" w:rsidRPr="00274793">
        <w:rPr>
          <w:color w:val="0D0D0D" w:themeColor="text1" w:themeTint="F2"/>
          <w:sz w:val="24"/>
        </w:rPr>
        <w:t>2</w:t>
      </w:r>
      <w:r w:rsidR="00BB58B0">
        <w:rPr>
          <w:color w:val="0D0D0D" w:themeColor="text1" w:themeTint="F2"/>
          <w:sz w:val="24"/>
        </w:rPr>
        <w:t>2</w:t>
      </w:r>
      <w:r w:rsidR="00C316D8" w:rsidRPr="00274793">
        <w:rPr>
          <w:color w:val="0D0D0D" w:themeColor="text1" w:themeTint="F2"/>
          <w:sz w:val="24"/>
        </w:rPr>
        <w:t xml:space="preserve"> r., </w:t>
      </w:r>
      <w:r w:rsidR="0039297F" w:rsidRPr="00274793">
        <w:rPr>
          <w:color w:val="0D0D0D" w:themeColor="text1" w:themeTint="F2"/>
          <w:sz w:val="24"/>
        </w:rPr>
        <w:t>stanowiący</w:t>
      </w:r>
      <w:r w:rsidR="00C316D8" w:rsidRPr="00274793">
        <w:rPr>
          <w:color w:val="0D0D0D" w:themeColor="text1" w:themeTint="F2"/>
          <w:sz w:val="24"/>
        </w:rPr>
        <w:t xml:space="preserve"> </w:t>
      </w:r>
      <w:r w:rsidR="00D2142B" w:rsidRPr="00274793">
        <w:rPr>
          <w:color w:val="0D0D0D" w:themeColor="text1" w:themeTint="F2"/>
          <w:sz w:val="24"/>
        </w:rPr>
        <w:t>Z</w:t>
      </w:r>
      <w:r w:rsidR="00C316D8" w:rsidRPr="00274793">
        <w:rPr>
          <w:color w:val="0D0D0D" w:themeColor="text1" w:themeTint="F2"/>
          <w:sz w:val="24"/>
        </w:rPr>
        <w:t xml:space="preserve">ałącznik nr 1 do </w:t>
      </w:r>
      <w:r w:rsidR="002D2486">
        <w:rPr>
          <w:color w:val="0D0D0D" w:themeColor="text1" w:themeTint="F2"/>
          <w:sz w:val="24"/>
        </w:rPr>
        <w:t>U</w:t>
      </w:r>
      <w:r w:rsidR="00C316D8" w:rsidRPr="00274793">
        <w:rPr>
          <w:color w:val="0D0D0D" w:themeColor="text1" w:themeTint="F2"/>
          <w:sz w:val="24"/>
        </w:rPr>
        <w:t>mowy.</w:t>
      </w:r>
    </w:p>
    <w:p w14:paraId="4931F661" w14:textId="7F7901ED" w:rsidR="0079599B" w:rsidRPr="00274793" w:rsidRDefault="0079599B" w:rsidP="00A623F5">
      <w:pPr>
        <w:pStyle w:val="Akapitzlist"/>
        <w:numPr>
          <w:ilvl w:val="0"/>
          <w:numId w:val="18"/>
        </w:numPr>
        <w:jc w:val="both"/>
        <w:rPr>
          <w:color w:val="0D0D0D" w:themeColor="text1" w:themeTint="F2"/>
          <w:sz w:val="24"/>
        </w:rPr>
      </w:pPr>
      <w:r w:rsidRPr="00274793">
        <w:rPr>
          <w:color w:val="0D0D0D" w:themeColor="text1" w:themeTint="F2"/>
          <w:sz w:val="24"/>
        </w:rPr>
        <w:t>Harmonogram działań kształcenia ustawicznego</w:t>
      </w:r>
      <w:r w:rsidR="00D2142B" w:rsidRPr="00274793">
        <w:rPr>
          <w:color w:val="0D0D0D" w:themeColor="text1" w:themeTint="F2"/>
          <w:sz w:val="24"/>
        </w:rPr>
        <w:t xml:space="preserve"> </w:t>
      </w:r>
      <w:r w:rsidRPr="00274793">
        <w:rPr>
          <w:color w:val="0D0D0D" w:themeColor="text1" w:themeTint="F2"/>
          <w:sz w:val="24"/>
        </w:rPr>
        <w:t>- Zał</w:t>
      </w:r>
      <w:r w:rsidR="002D2486">
        <w:rPr>
          <w:color w:val="0D0D0D" w:themeColor="text1" w:themeTint="F2"/>
          <w:sz w:val="24"/>
        </w:rPr>
        <w:t>ącznik</w:t>
      </w:r>
      <w:r w:rsidRPr="00274793">
        <w:rPr>
          <w:color w:val="0D0D0D" w:themeColor="text1" w:themeTint="F2"/>
          <w:sz w:val="24"/>
        </w:rPr>
        <w:t xml:space="preserve"> Nr 2 do </w:t>
      </w:r>
      <w:r w:rsidR="002D2486">
        <w:rPr>
          <w:color w:val="0D0D0D" w:themeColor="text1" w:themeTint="F2"/>
          <w:sz w:val="24"/>
        </w:rPr>
        <w:t>U</w:t>
      </w:r>
      <w:r w:rsidRPr="00274793">
        <w:rPr>
          <w:color w:val="0D0D0D" w:themeColor="text1" w:themeTint="F2"/>
          <w:sz w:val="24"/>
        </w:rPr>
        <w:t>mowy.</w:t>
      </w:r>
    </w:p>
    <w:p w14:paraId="1CC5BA30" w14:textId="6BAF88D0" w:rsidR="00D14071" w:rsidRPr="006A7147" w:rsidRDefault="00213EE0" w:rsidP="00A623F5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6A71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Wniosek o przekazanie </w:t>
      </w:r>
      <w:r w:rsidR="00D14071" w:rsidRPr="006A71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środków KFS na działania obejmujące kształcenie ustawiczne pracowników i pracodawców – </w:t>
      </w:r>
      <w:r w:rsidR="00D2142B" w:rsidRPr="006A7147"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D14071" w:rsidRPr="006A71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ałącznik nr </w:t>
      </w:r>
      <w:r w:rsidR="00FD0A37" w:rsidRPr="006A7147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D14071" w:rsidRPr="006A71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</w:t>
      </w:r>
      <w:r w:rsidR="002D2486" w:rsidRPr="006A7147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="00D14071" w:rsidRPr="006A7147">
        <w:rPr>
          <w:rFonts w:ascii="Calibri" w:eastAsia="Calibri" w:hAnsi="Calibri" w:cs="Calibri"/>
          <w:color w:val="000000" w:themeColor="text1"/>
          <w:sz w:val="24"/>
          <w:szCs w:val="24"/>
        </w:rPr>
        <w:t>mowy.</w:t>
      </w:r>
    </w:p>
    <w:p w14:paraId="688479D5" w14:textId="2DF0DBEB" w:rsidR="00FB26B5" w:rsidRPr="006A7147" w:rsidRDefault="00FB26B5" w:rsidP="00A623F5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6A7147">
        <w:rPr>
          <w:color w:val="000000" w:themeColor="text1"/>
          <w:sz w:val="24"/>
        </w:rPr>
        <w:t>Oświadczenie o zawarciu umów z pracownikami</w:t>
      </w:r>
      <w:r w:rsidR="00303F8C" w:rsidRPr="006A7147">
        <w:rPr>
          <w:color w:val="000000" w:themeColor="text1"/>
          <w:sz w:val="24"/>
        </w:rPr>
        <w:t xml:space="preserve"> </w:t>
      </w:r>
      <w:r w:rsidRPr="006A7147">
        <w:rPr>
          <w:color w:val="000000" w:themeColor="text1"/>
          <w:sz w:val="24"/>
        </w:rPr>
        <w:t xml:space="preserve"> - Zał</w:t>
      </w:r>
      <w:r w:rsidR="002D2486" w:rsidRPr="006A7147">
        <w:rPr>
          <w:color w:val="000000" w:themeColor="text1"/>
          <w:sz w:val="24"/>
        </w:rPr>
        <w:t>ącznik</w:t>
      </w:r>
      <w:r w:rsidRPr="006A7147">
        <w:rPr>
          <w:color w:val="000000" w:themeColor="text1"/>
          <w:sz w:val="24"/>
        </w:rPr>
        <w:t xml:space="preserve"> Nr </w:t>
      </w:r>
      <w:r w:rsidR="00D14071" w:rsidRPr="006A7147">
        <w:rPr>
          <w:color w:val="000000" w:themeColor="text1"/>
          <w:sz w:val="24"/>
        </w:rPr>
        <w:t>4</w:t>
      </w:r>
      <w:r w:rsidRPr="006A7147">
        <w:rPr>
          <w:color w:val="000000" w:themeColor="text1"/>
          <w:sz w:val="24"/>
        </w:rPr>
        <w:t xml:space="preserve"> do </w:t>
      </w:r>
      <w:r w:rsidR="002D2486" w:rsidRPr="006A7147">
        <w:rPr>
          <w:color w:val="000000" w:themeColor="text1"/>
          <w:sz w:val="24"/>
        </w:rPr>
        <w:t>U</w:t>
      </w:r>
      <w:r w:rsidRPr="006A7147">
        <w:rPr>
          <w:color w:val="000000" w:themeColor="text1"/>
          <w:sz w:val="24"/>
        </w:rPr>
        <w:t>mowy.</w:t>
      </w:r>
    </w:p>
    <w:p w14:paraId="3D42DBA3" w14:textId="2829954E" w:rsidR="00FB26B5" w:rsidRPr="006A7147" w:rsidRDefault="00FB26B5" w:rsidP="00A623F5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6A7147">
        <w:rPr>
          <w:color w:val="000000" w:themeColor="text1"/>
          <w:sz w:val="24"/>
        </w:rPr>
        <w:t>Wniosek o ustalenie wywiązania s</w:t>
      </w:r>
      <w:r w:rsidR="00D14071" w:rsidRPr="006A7147">
        <w:rPr>
          <w:color w:val="000000" w:themeColor="text1"/>
          <w:sz w:val="24"/>
        </w:rPr>
        <w:t>ię z warunków Umowy nr PRO.627.</w:t>
      </w:r>
      <w:r w:rsidR="00F856EA" w:rsidRPr="006A7147">
        <w:rPr>
          <w:color w:val="000000" w:themeColor="text1"/>
          <w:sz w:val="24"/>
        </w:rPr>
        <w:t>00</w:t>
      </w:r>
      <w:r w:rsidR="0039297F" w:rsidRPr="006A7147">
        <w:rPr>
          <w:color w:val="000000" w:themeColor="text1"/>
          <w:sz w:val="24"/>
        </w:rPr>
        <w:t>.</w:t>
      </w:r>
      <w:r w:rsidRPr="006A7147">
        <w:rPr>
          <w:color w:val="000000" w:themeColor="text1"/>
          <w:sz w:val="24"/>
        </w:rPr>
        <w:t>20</w:t>
      </w:r>
      <w:r w:rsidR="00C316D8" w:rsidRPr="006A7147">
        <w:rPr>
          <w:color w:val="000000" w:themeColor="text1"/>
          <w:sz w:val="24"/>
        </w:rPr>
        <w:t>2</w:t>
      </w:r>
      <w:r w:rsidR="00BB58B0" w:rsidRPr="006A7147">
        <w:rPr>
          <w:color w:val="000000" w:themeColor="text1"/>
          <w:sz w:val="24"/>
        </w:rPr>
        <w:t>2</w:t>
      </w:r>
      <w:r w:rsidR="00C316D8" w:rsidRPr="006A7147">
        <w:rPr>
          <w:color w:val="000000" w:themeColor="text1"/>
          <w:sz w:val="24"/>
        </w:rPr>
        <w:t xml:space="preserve"> z dnia </w:t>
      </w:r>
      <w:r w:rsidR="00F856EA" w:rsidRPr="006A7147">
        <w:rPr>
          <w:color w:val="000000" w:themeColor="text1"/>
          <w:sz w:val="24"/>
        </w:rPr>
        <w:t>00.00</w:t>
      </w:r>
      <w:r w:rsidR="00D14071" w:rsidRPr="006A7147">
        <w:rPr>
          <w:color w:val="000000" w:themeColor="text1"/>
          <w:sz w:val="24"/>
        </w:rPr>
        <w:t>.</w:t>
      </w:r>
      <w:r w:rsidR="0032261C" w:rsidRPr="006A7147">
        <w:rPr>
          <w:color w:val="000000" w:themeColor="text1"/>
          <w:sz w:val="24"/>
        </w:rPr>
        <w:t xml:space="preserve"> </w:t>
      </w:r>
      <w:r w:rsidRPr="006A7147">
        <w:rPr>
          <w:color w:val="000000" w:themeColor="text1"/>
          <w:sz w:val="24"/>
        </w:rPr>
        <w:t>20</w:t>
      </w:r>
      <w:r w:rsidR="00D14071" w:rsidRPr="006A7147">
        <w:rPr>
          <w:color w:val="000000" w:themeColor="text1"/>
          <w:sz w:val="24"/>
        </w:rPr>
        <w:t>2</w:t>
      </w:r>
      <w:r w:rsidR="00BB58B0" w:rsidRPr="006A7147">
        <w:rPr>
          <w:color w:val="000000" w:themeColor="text1"/>
          <w:sz w:val="24"/>
        </w:rPr>
        <w:t>2</w:t>
      </w:r>
      <w:r w:rsidR="004C35B9">
        <w:rPr>
          <w:color w:val="000000" w:themeColor="text1"/>
          <w:sz w:val="24"/>
        </w:rPr>
        <w:t xml:space="preserve"> </w:t>
      </w:r>
      <w:r w:rsidRPr="006A7147">
        <w:rPr>
          <w:color w:val="000000" w:themeColor="text1"/>
          <w:sz w:val="24"/>
        </w:rPr>
        <w:t>r</w:t>
      </w:r>
      <w:r w:rsidR="006A7147" w:rsidRPr="006A7147">
        <w:rPr>
          <w:color w:val="000000" w:themeColor="text1"/>
          <w:sz w:val="24"/>
        </w:rPr>
        <w:t>.</w:t>
      </w:r>
      <w:r w:rsidRPr="006A7147">
        <w:rPr>
          <w:color w:val="000000" w:themeColor="text1"/>
          <w:sz w:val="24"/>
        </w:rPr>
        <w:t xml:space="preserve"> </w:t>
      </w:r>
      <w:r w:rsidR="00213EE0" w:rsidRPr="006A7147">
        <w:rPr>
          <w:color w:val="000000" w:themeColor="text1"/>
          <w:sz w:val="24"/>
        </w:rPr>
        <w:t xml:space="preserve">o finansowanie działań obejmujących kształcenie ustawiczne pracowników </w:t>
      </w:r>
      <w:r w:rsidR="006A7147">
        <w:rPr>
          <w:color w:val="000000" w:themeColor="text1"/>
          <w:sz w:val="24"/>
        </w:rPr>
        <w:br/>
      </w:r>
      <w:r w:rsidR="00213EE0" w:rsidRPr="006A7147">
        <w:rPr>
          <w:color w:val="000000" w:themeColor="text1"/>
          <w:sz w:val="24"/>
        </w:rPr>
        <w:t xml:space="preserve">i pracodawcy </w:t>
      </w:r>
      <w:r w:rsidRPr="006A7147">
        <w:rPr>
          <w:color w:val="000000" w:themeColor="text1"/>
          <w:sz w:val="24"/>
        </w:rPr>
        <w:t>z Krajowego Funduszu Szkoleniowego (KFS)- Zał</w:t>
      </w:r>
      <w:r w:rsidR="002D2486" w:rsidRPr="006A7147">
        <w:rPr>
          <w:color w:val="000000" w:themeColor="text1"/>
          <w:sz w:val="24"/>
        </w:rPr>
        <w:t>ącznik</w:t>
      </w:r>
      <w:r w:rsidRPr="006A7147">
        <w:rPr>
          <w:color w:val="000000" w:themeColor="text1"/>
          <w:sz w:val="24"/>
        </w:rPr>
        <w:t xml:space="preserve"> Nr </w:t>
      </w:r>
      <w:r w:rsidR="00D14071" w:rsidRPr="006A7147">
        <w:rPr>
          <w:color w:val="000000" w:themeColor="text1"/>
          <w:sz w:val="24"/>
        </w:rPr>
        <w:t>5</w:t>
      </w:r>
      <w:r w:rsidRPr="006A7147">
        <w:rPr>
          <w:color w:val="000000" w:themeColor="text1"/>
          <w:sz w:val="24"/>
        </w:rPr>
        <w:t xml:space="preserve"> do </w:t>
      </w:r>
      <w:r w:rsidR="002D2486" w:rsidRPr="006A7147">
        <w:rPr>
          <w:color w:val="000000" w:themeColor="text1"/>
          <w:sz w:val="24"/>
        </w:rPr>
        <w:t>U</w:t>
      </w:r>
      <w:r w:rsidRPr="006A7147">
        <w:rPr>
          <w:color w:val="000000" w:themeColor="text1"/>
          <w:sz w:val="24"/>
        </w:rPr>
        <w:t>mowy.</w:t>
      </w:r>
    </w:p>
    <w:p w14:paraId="48F0CE56" w14:textId="4A1A95CF" w:rsidR="00FB26B5" w:rsidRPr="006A7147" w:rsidRDefault="00FB26B5" w:rsidP="00A623F5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6A7147">
        <w:rPr>
          <w:color w:val="000000" w:themeColor="text1"/>
          <w:sz w:val="24"/>
        </w:rPr>
        <w:t>Oświadczenie o powstaniu bądź niepowstaniu odsetek - Zał</w:t>
      </w:r>
      <w:r w:rsidR="002D2486" w:rsidRPr="006A7147">
        <w:rPr>
          <w:color w:val="000000" w:themeColor="text1"/>
          <w:sz w:val="24"/>
        </w:rPr>
        <w:t>ącznik</w:t>
      </w:r>
      <w:r w:rsidRPr="006A7147">
        <w:rPr>
          <w:color w:val="000000" w:themeColor="text1"/>
          <w:sz w:val="24"/>
        </w:rPr>
        <w:t xml:space="preserve"> Nr </w:t>
      </w:r>
      <w:r w:rsidR="00D14071" w:rsidRPr="006A7147">
        <w:rPr>
          <w:color w:val="000000" w:themeColor="text1"/>
          <w:sz w:val="24"/>
        </w:rPr>
        <w:t>6</w:t>
      </w:r>
      <w:r w:rsidRPr="006A7147">
        <w:rPr>
          <w:color w:val="000000" w:themeColor="text1"/>
          <w:sz w:val="24"/>
        </w:rPr>
        <w:t xml:space="preserve"> do umowy.</w:t>
      </w:r>
    </w:p>
    <w:p w14:paraId="59289614" w14:textId="41BD2C9B" w:rsidR="00D14071" w:rsidRPr="006A7147" w:rsidRDefault="00D14071" w:rsidP="00A623F5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6A7147">
        <w:rPr>
          <w:rFonts w:ascii="Calibri" w:hAnsi="Calibri" w:cs="Calibri"/>
          <w:color w:val="000000" w:themeColor="text1"/>
          <w:sz w:val="24"/>
          <w:szCs w:val="24"/>
        </w:rPr>
        <w:t>Oświadczenie o wyrażeniu zgody bądź jej braku na udział w badaniach rynku pracy</w:t>
      </w:r>
      <w:r w:rsidR="00D2142B" w:rsidRPr="006A7147">
        <w:rPr>
          <w:rFonts w:ascii="Calibri" w:hAnsi="Calibri" w:cs="Calibri"/>
          <w:color w:val="000000" w:themeColor="text1"/>
          <w:sz w:val="24"/>
          <w:szCs w:val="24"/>
        </w:rPr>
        <w:t xml:space="preserve"> - </w:t>
      </w:r>
      <w:r w:rsidRPr="006A7147">
        <w:rPr>
          <w:rFonts w:ascii="Calibri" w:hAnsi="Calibri" w:cs="Calibri"/>
          <w:color w:val="000000" w:themeColor="text1"/>
          <w:sz w:val="24"/>
          <w:szCs w:val="24"/>
        </w:rPr>
        <w:t>Zał</w:t>
      </w:r>
      <w:r w:rsidR="002D2486" w:rsidRPr="006A7147">
        <w:rPr>
          <w:rFonts w:ascii="Calibri" w:hAnsi="Calibri" w:cs="Calibri"/>
          <w:color w:val="000000" w:themeColor="text1"/>
          <w:sz w:val="24"/>
          <w:szCs w:val="24"/>
        </w:rPr>
        <w:t>ącznik</w:t>
      </w:r>
      <w:r w:rsidRPr="006A7147">
        <w:rPr>
          <w:rFonts w:ascii="Calibri" w:hAnsi="Calibri" w:cs="Calibri"/>
          <w:color w:val="000000" w:themeColor="text1"/>
          <w:sz w:val="24"/>
          <w:szCs w:val="24"/>
        </w:rPr>
        <w:t xml:space="preserve"> nr 7 do </w:t>
      </w:r>
      <w:r w:rsidR="002D2486" w:rsidRPr="006A7147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6A7147">
        <w:rPr>
          <w:rFonts w:ascii="Calibri" w:hAnsi="Calibri" w:cs="Calibri"/>
          <w:color w:val="000000" w:themeColor="text1"/>
          <w:sz w:val="24"/>
          <w:szCs w:val="24"/>
        </w:rPr>
        <w:t>mowy.</w:t>
      </w:r>
    </w:p>
    <w:p w14:paraId="05125922" w14:textId="3FE1848B" w:rsidR="00FB26B5" w:rsidRDefault="00FB26B5" w:rsidP="00A623F5">
      <w:pPr>
        <w:pStyle w:val="Akapitzlist"/>
        <w:numPr>
          <w:ilvl w:val="0"/>
          <w:numId w:val="18"/>
        </w:numPr>
        <w:jc w:val="both"/>
        <w:rPr>
          <w:color w:val="0D0D0D" w:themeColor="text1" w:themeTint="F2"/>
          <w:sz w:val="24"/>
        </w:rPr>
      </w:pPr>
      <w:r w:rsidRPr="00274793">
        <w:rPr>
          <w:color w:val="0D0D0D" w:themeColor="text1" w:themeTint="F2"/>
          <w:sz w:val="24"/>
        </w:rPr>
        <w:t>Informacje przekazywane przez Pracodawcę do celów statystycznych w związku</w:t>
      </w:r>
      <w:r w:rsidR="00D14071" w:rsidRPr="00274793">
        <w:rPr>
          <w:color w:val="0D0D0D" w:themeColor="text1" w:themeTint="F2"/>
          <w:sz w:val="24"/>
        </w:rPr>
        <w:t xml:space="preserve"> </w:t>
      </w:r>
      <w:r w:rsidR="006A7147">
        <w:rPr>
          <w:color w:val="0D0D0D" w:themeColor="text1" w:themeTint="F2"/>
          <w:sz w:val="24"/>
        </w:rPr>
        <w:br/>
      </w:r>
      <w:r w:rsidR="00D14071" w:rsidRPr="00274793">
        <w:rPr>
          <w:color w:val="0D0D0D" w:themeColor="text1" w:themeTint="F2"/>
          <w:sz w:val="24"/>
        </w:rPr>
        <w:t>z realizacją umowy nr PRO.627.</w:t>
      </w:r>
      <w:r w:rsidR="00F856EA">
        <w:rPr>
          <w:color w:val="0D0D0D" w:themeColor="text1" w:themeTint="F2"/>
          <w:sz w:val="24"/>
        </w:rPr>
        <w:t>00</w:t>
      </w:r>
      <w:r w:rsidR="00D41A83" w:rsidRPr="00274793">
        <w:rPr>
          <w:color w:val="0D0D0D" w:themeColor="text1" w:themeTint="F2"/>
          <w:sz w:val="24"/>
        </w:rPr>
        <w:t>.20</w:t>
      </w:r>
      <w:r w:rsidR="00C316D8" w:rsidRPr="00274793">
        <w:rPr>
          <w:color w:val="0D0D0D" w:themeColor="text1" w:themeTint="F2"/>
          <w:sz w:val="24"/>
        </w:rPr>
        <w:t>2</w:t>
      </w:r>
      <w:r w:rsidR="00C77349">
        <w:rPr>
          <w:color w:val="0D0D0D" w:themeColor="text1" w:themeTint="F2"/>
          <w:sz w:val="24"/>
        </w:rPr>
        <w:t>2</w:t>
      </w:r>
      <w:r w:rsidR="00C316D8" w:rsidRPr="00274793">
        <w:rPr>
          <w:color w:val="0D0D0D" w:themeColor="text1" w:themeTint="F2"/>
          <w:sz w:val="24"/>
        </w:rPr>
        <w:t xml:space="preserve"> z dnia </w:t>
      </w:r>
      <w:r w:rsidR="00F856EA">
        <w:rPr>
          <w:color w:val="0D0D0D" w:themeColor="text1" w:themeTint="F2"/>
          <w:sz w:val="24"/>
        </w:rPr>
        <w:t>00</w:t>
      </w:r>
      <w:r w:rsidRPr="004407EE">
        <w:rPr>
          <w:sz w:val="24"/>
        </w:rPr>
        <w:t>.</w:t>
      </w:r>
      <w:r w:rsidR="00F856EA">
        <w:rPr>
          <w:sz w:val="24"/>
        </w:rPr>
        <w:t>00</w:t>
      </w:r>
      <w:r w:rsidRPr="004407EE">
        <w:rPr>
          <w:sz w:val="24"/>
        </w:rPr>
        <w:t>.20</w:t>
      </w:r>
      <w:r w:rsidR="00D14071" w:rsidRPr="004407EE">
        <w:rPr>
          <w:sz w:val="24"/>
        </w:rPr>
        <w:t>2</w:t>
      </w:r>
      <w:r w:rsidR="00C77349">
        <w:rPr>
          <w:sz w:val="24"/>
        </w:rPr>
        <w:t xml:space="preserve">2 </w:t>
      </w:r>
      <w:r w:rsidRPr="004407EE">
        <w:rPr>
          <w:sz w:val="24"/>
        </w:rPr>
        <w:t>r</w:t>
      </w:r>
      <w:r w:rsidRPr="00274793">
        <w:rPr>
          <w:color w:val="0D0D0D" w:themeColor="text1" w:themeTint="F2"/>
          <w:sz w:val="24"/>
        </w:rPr>
        <w:t>. w sprawie przyznania środków  z Krajowego Funduszu Szkoleniowego (KFS)</w:t>
      </w:r>
      <w:r w:rsidR="00D2142B" w:rsidRPr="00274793">
        <w:rPr>
          <w:color w:val="0D0D0D" w:themeColor="text1" w:themeTint="F2"/>
          <w:sz w:val="24"/>
        </w:rPr>
        <w:t xml:space="preserve"> </w:t>
      </w:r>
      <w:r w:rsidRPr="00274793">
        <w:rPr>
          <w:color w:val="0D0D0D" w:themeColor="text1" w:themeTint="F2"/>
          <w:sz w:val="24"/>
        </w:rPr>
        <w:t>- Zał</w:t>
      </w:r>
      <w:r w:rsidR="002D2486">
        <w:rPr>
          <w:color w:val="0D0D0D" w:themeColor="text1" w:themeTint="F2"/>
          <w:sz w:val="24"/>
        </w:rPr>
        <w:t>ącznik</w:t>
      </w:r>
      <w:r w:rsidRPr="00274793">
        <w:rPr>
          <w:color w:val="0D0D0D" w:themeColor="text1" w:themeTint="F2"/>
          <w:sz w:val="24"/>
        </w:rPr>
        <w:t xml:space="preserve"> Nr </w:t>
      </w:r>
      <w:r w:rsidR="00D14071" w:rsidRPr="00274793">
        <w:rPr>
          <w:color w:val="0D0D0D" w:themeColor="text1" w:themeTint="F2"/>
          <w:sz w:val="24"/>
        </w:rPr>
        <w:t>8</w:t>
      </w:r>
      <w:r w:rsidRPr="00274793">
        <w:rPr>
          <w:color w:val="0D0D0D" w:themeColor="text1" w:themeTint="F2"/>
          <w:sz w:val="24"/>
        </w:rPr>
        <w:t xml:space="preserve"> do </w:t>
      </w:r>
      <w:r w:rsidR="002D2486">
        <w:rPr>
          <w:color w:val="0D0D0D" w:themeColor="text1" w:themeTint="F2"/>
          <w:sz w:val="24"/>
        </w:rPr>
        <w:t>U</w:t>
      </w:r>
      <w:r w:rsidRPr="00274793">
        <w:rPr>
          <w:color w:val="0D0D0D" w:themeColor="text1" w:themeTint="F2"/>
          <w:sz w:val="24"/>
        </w:rPr>
        <w:t>mowy.</w:t>
      </w:r>
    </w:p>
    <w:p w14:paraId="411E6C19" w14:textId="741F6732" w:rsidR="00457B3A" w:rsidRDefault="00457B3A" w:rsidP="00A623F5">
      <w:pPr>
        <w:pStyle w:val="Akapitzlist"/>
        <w:numPr>
          <w:ilvl w:val="0"/>
          <w:numId w:val="18"/>
        </w:numPr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Wykaz osób planowanych do objęcia kształceniem ustawicznym finansowanym ze środków </w:t>
      </w:r>
      <w:r w:rsidR="00A401FD">
        <w:rPr>
          <w:color w:val="0D0D0D" w:themeColor="text1" w:themeTint="F2"/>
          <w:sz w:val="24"/>
        </w:rPr>
        <w:t>Krajowego Funduszu Szkoleniowego (</w:t>
      </w:r>
      <w:r>
        <w:rPr>
          <w:color w:val="0D0D0D" w:themeColor="text1" w:themeTint="F2"/>
          <w:sz w:val="24"/>
        </w:rPr>
        <w:t>KFS</w:t>
      </w:r>
      <w:r w:rsidR="00A401FD">
        <w:rPr>
          <w:color w:val="0D0D0D" w:themeColor="text1" w:themeTint="F2"/>
          <w:sz w:val="24"/>
        </w:rPr>
        <w:t>) – Zał</w:t>
      </w:r>
      <w:r w:rsidR="002D2486">
        <w:rPr>
          <w:color w:val="0D0D0D" w:themeColor="text1" w:themeTint="F2"/>
          <w:sz w:val="24"/>
        </w:rPr>
        <w:t>ącznik</w:t>
      </w:r>
      <w:r w:rsidR="00A401FD">
        <w:rPr>
          <w:color w:val="0D0D0D" w:themeColor="text1" w:themeTint="F2"/>
          <w:sz w:val="24"/>
        </w:rPr>
        <w:t xml:space="preserve"> Nr 9 do Umowy.</w:t>
      </w:r>
    </w:p>
    <w:p w14:paraId="784BC977" w14:textId="4AF3FE18" w:rsidR="002D2486" w:rsidRPr="00274793" w:rsidRDefault="002D2486" w:rsidP="00A623F5">
      <w:pPr>
        <w:pStyle w:val="Akapitzlist"/>
        <w:numPr>
          <w:ilvl w:val="0"/>
          <w:numId w:val="18"/>
        </w:numPr>
        <w:jc w:val="both"/>
        <w:rPr>
          <w:color w:val="0D0D0D" w:themeColor="text1" w:themeTint="F2"/>
          <w:sz w:val="24"/>
        </w:rPr>
      </w:pPr>
      <w:r w:rsidRPr="002D2486">
        <w:rPr>
          <w:color w:val="0D0D0D" w:themeColor="text1" w:themeTint="F2"/>
          <w:sz w:val="24"/>
        </w:rPr>
        <w:lastRenderedPageBreak/>
        <w:t>Klauzula informacyjna – informacje dotyczące przetwarzania  danych – dla pracowników objętych wnioskiem o przyznanie środków z Krajowego Funduszu Szkoleniowego na finansowanie działań na rzecz kształcenia ustawicznego – Załącznik nr 1</w:t>
      </w:r>
      <w:r>
        <w:rPr>
          <w:color w:val="0D0D0D" w:themeColor="text1" w:themeTint="F2"/>
          <w:sz w:val="24"/>
        </w:rPr>
        <w:t>0</w:t>
      </w:r>
      <w:r w:rsidRPr="002D2486">
        <w:rPr>
          <w:color w:val="0D0D0D" w:themeColor="text1" w:themeTint="F2"/>
          <w:sz w:val="24"/>
        </w:rPr>
        <w:t xml:space="preserve"> do Umowy.</w:t>
      </w:r>
    </w:p>
    <w:p w14:paraId="2BF214FD" w14:textId="77777777" w:rsidR="004E07E7" w:rsidRPr="00274793" w:rsidRDefault="000A243E" w:rsidP="00D41A83">
      <w:pPr>
        <w:pStyle w:val="Akapitzlist"/>
        <w:spacing w:before="1080" w:line="360" w:lineRule="auto"/>
        <w:ind w:left="0" w:firstLine="709"/>
        <w:contextualSpacing w:val="0"/>
        <w:rPr>
          <w:rFonts w:cstheme="minorHAnsi"/>
          <w:color w:val="0D0D0D" w:themeColor="text1" w:themeTint="F2"/>
          <w:sz w:val="24"/>
          <w:szCs w:val="24"/>
        </w:rPr>
      </w:pP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  </w:t>
      </w:r>
      <w:r w:rsidR="005C1763" w:rsidRPr="00274793">
        <w:rPr>
          <w:rFonts w:eastAsia="Times New Roman" w:cstheme="minorHAnsi"/>
          <w:color w:val="0D0D0D" w:themeColor="text1" w:themeTint="F2"/>
          <w:sz w:val="24"/>
          <w:szCs w:val="24"/>
        </w:rPr>
        <w:t>Pracodawca:</w:t>
      </w:r>
      <w:r w:rsidR="005C1763" w:rsidRPr="00274793">
        <w:rPr>
          <w:rFonts w:eastAsia="Times New Roman" w:cstheme="minorHAnsi"/>
          <w:color w:val="0D0D0D" w:themeColor="text1" w:themeTint="F2"/>
          <w:sz w:val="24"/>
          <w:szCs w:val="24"/>
        </w:rPr>
        <w:tab/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      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ab/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ab/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ab/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ab/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ab/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ab/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ab/>
        <w:t xml:space="preserve">   </w:t>
      </w:r>
      <w:r w:rsidR="005C1763" w:rsidRPr="00274793">
        <w:rPr>
          <w:rFonts w:eastAsia="Times New Roman" w:cstheme="minorHAnsi"/>
          <w:color w:val="0D0D0D" w:themeColor="text1" w:themeTint="F2"/>
          <w:sz w:val="24"/>
          <w:szCs w:val="24"/>
        </w:rPr>
        <w:t>Starosta:</w:t>
      </w:r>
      <w:r w:rsidR="008350B1" w:rsidRPr="00274793">
        <w:rPr>
          <w:rFonts w:eastAsia="Times New Roman" w:cstheme="minorHAnsi"/>
          <w:color w:val="0D0D0D" w:themeColor="text1" w:themeTint="F2"/>
          <w:sz w:val="24"/>
          <w:szCs w:val="24"/>
        </w:rPr>
        <w:br/>
        <w:t xml:space="preserve">………………………………………………                                                         </w:t>
      </w:r>
      <w:r w:rsidRPr="00274793">
        <w:rPr>
          <w:rFonts w:eastAsia="Times New Roman" w:cstheme="minorHAnsi"/>
          <w:color w:val="0D0D0D" w:themeColor="text1" w:themeTint="F2"/>
          <w:sz w:val="24"/>
          <w:szCs w:val="24"/>
        </w:rPr>
        <w:t xml:space="preserve">   …….….………..……………….………</w:t>
      </w:r>
    </w:p>
    <w:sectPr w:rsidR="004E07E7" w:rsidRPr="00274793" w:rsidSect="005002CB">
      <w:footerReference w:type="defaul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524FD" w14:textId="77777777" w:rsidR="00293D15" w:rsidRDefault="00293D15" w:rsidP="00CA49D8">
      <w:pPr>
        <w:spacing w:after="0" w:line="240" w:lineRule="auto"/>
      </w:pPr>
      <w:r>
        <w:separator/>
      </w:r>
    </w:p>
  </w:endnote>
  <w:endnote w:type="continuationSeparator" w:id="0">
    <w:p w14:paraId="0DD4F198" w14:textId="77777777" w:rsidR="00293D15" w:rsidRDefault="00293D15" w:rsidP="00CA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3442"/>
      <w:docPartObj>
        <w:docPartGallery w:val="Page Numbers (Bottom of Page)"/>
        <w:docPartUnique/>
      </w:docPartObj>
    </w:sdtPr>
    <w:sdtEndPr/>
    <w:sdtContent>
      <w:p w14:paraId="055B0409" w14:textId="77777777" w:rsidR="00DD3C81" w:rsidRDefault="00B620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67180" w14:textId="77777777" w:rsidR="00DD3C81" w:rsidRDefault="00DD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81149" w14:textId="77777777" w:rsidR="00293D15" w:rsidRDefault="00293D15" w:rsidP="00CA49D8">
      <w:pPr>
        <w:spacing w:after="0" w:line="240" w:lineRule="auto"/>
      </w:pPr>
      <w:r>
        <w:separator/>
      </w:r>
    </w:p>
  </w:footnote>
  <w:footnote w:type="continuationSeparator" w:id="0">
    <w:p w14:paraId="2B131BFD" w14:textId="77777777" w:rsidR="00293D15" w:rsidRDefault="00293D15" w:rsidP="00CA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1160E2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</w:abstractNum>
  <w:abstractNum w:abstractNumId="2">
    <w:nsid w:val="01012520"/>
    <w:multiLevelType w:val="hybridMultilevel"/>
    <w:tmpl w:val="F392C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831ACB"/>
    <w:multiLevelType w:val="hybridMultilevel"/>
    <w:tmpl w:val="28BC0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0107E"/>
    <w:multiLevelType w:val="hybridMultilevel"/>
    <w:tmpl w:val="7AE8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F48"/>
    <w:multiLevelType w:val="hybridMultilevel"/>
    <w:tmpl w:val="080ABF4A"/>
    <w:lvl w:ilvl="0" w:tplc="17C8A6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279D5"/>
    <w:multiLevelType w:val="hybridMultilevel"/>
    <w:tmpl w:val="897A9BDA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7">
      <w:start w:val="1"/>
      <w:numFmt w:val="lowerLetter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09344124"/>
    <w:multiLevelType w:val="hybridMultilevel"/>
    <w:tmpl w:val="C8AE50A8"/>
    <w:lvl w:ilvl="0" w:tplc="C876E4EA">
      <w:start w:val="1"/>
      <w:numFmt w:val="decimal"/>
      <w:lvlText w:val="%1."/>
      <w:lvlJc w:val="left"/>
      <w:pPr>
        <w:ind w:left="631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">
    <w:nsid w:val="0A742CCD"/>
    <w:multiLevelType w:val="hybridMultilevel"/>
    <w:tmpl w:val="83AAA0C0"/>
    <w:lvl w:ilvl="0" w:tplc="8068A5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D504D8"/>
    <w:multiLevelType w:val="hybridMultilevel"/>
    <w:tmpl w:val="EB06E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DC17D4"/>
    <w:multiLevelType w:val="hybridMultilevel"/>
    <w:tmpl w:val="3E9EC73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4397308"/>
    <w:multiLevelType w:val="hybridMultilevel"/>
    <w:tmpl w:val="B6FEA1D8"/>
    <w:lvl w:ilvl="0" w:tplc="1C0C561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88237D"/>
    <w:multiLevelType w:val="hybridMultilevel"/>
    <w:tmpl w:val="66AA1A7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2B16"/>
    <w:multiLevelType w:val="hybridMultilevel"/>
    <w:tmpl w:val="9AC63E24"/>
    <w:lvl w:ilvl="0" w:tplc="7966CD22">
      <w:start w:val="1"/>
      <w:numFmt w:val="lowerLetter"/>
      <w:lvlText w:val="%1)"/>
      <w:lvlJc w:val="left"/>
      <w:pPr>
        <w:ind w:left="1004" w:hanging="360"/>
      </w:pPr>
      <w:rPr>
        <w:sz w:val="24"/>
        <w:szCs w:val="24"/>
      </w:rPr>
    </w:lvl>
    <w:lvl w:ilvl="1" w:tplc="2CC4EAC8">
      <w:start w:val="1"/>
      <w:numFmt w:val="decimal"/>
      <w:lvlText w:val="%2."/>
      <w:lvlJc w:val="left"/>
      <w:pPr>
        <w:ind w:left="1724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E49244E0">
      <w:start w:val="1"/>
      <w:numFmt w:val="decimal"/>
      <w:lvlText w:val="%7."/>
      <w:lvlJc w:val="left"/>
      <w:pPr>
        <w:ind w:left="502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1F5B3C"/>
    <w:multiLevelType w:val="hybridMultilevel"/>
    <w:tmpl w:val="2BDCFB04"/>
    <w:lvl w:ilvl="0" w:tplc="036A5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42834"/>
    <w:multiLevelType w:val="hybridMultilevel"/>
    <w:tmpl w:val="F706663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F2CEE"/>
    <w:multiLevelType w:val="hybridMultilevel"/>
    <w:tmpl w:val="39468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53405"/>
    <w:multiLevelType w:val="hybridMultilevel"/>
    <w:tmpl w:val="39468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A2237"/>
    <w:multiLevelType w:val="hybridMultilevel"/>
    <w:tmpl w:val="BB706C6C"/>
    <w:lvl w:ilvl="0" w:tplc="F214A69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F90EF2"/>
    <w:multiLevelType w:val="hybridMultilevel"/>
    <w:tmpl w:val="3F88C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55282"/>
    <w:multiLevelType w:val="hybridMultilevel"/>
    <w:tmpl w:val="24D08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6696A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87044"/>
    <w:multiLevelType w:val="hybridMultilevel"/>
    <w:tmpl w:val="6D9C8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D1A23"/>
    <w:multiLevelType w:val="hybridMultilevel"/>
    <w:tmpl w:val="D902CB6C"/>
    <w:lvl w:ilvl="0" w:tplc="A4200BA4">
      <w:start w:val="1"/>
      <w:numFmt w:val="decimal"/>
      <w:lvlText w:val="%1."/>
      <w:lvlJc w:val="left"/>
      <w:pPr>
        <w:ind w:left="1004" w:hanging="360"/>
      </w:pPr>
      <w:rPr>
        <w:rFonts w:ascii="Calibri" w:eastAsiaTheme="minorEastAsia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F1482C"/>
    <w:multiLevelType w:val="hybridMultilevel"/>
    <w:tmpl w:val="FB9EA0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E07B4"/>
    <w:multiLevelType w:val="hybridMultilevel"/>
    <w:tmpl w:val="5F1C1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455B4"/>
    <w:multiLevelType w:val="hybridMultilevel"/>
    <w:tmpl w:val="584E01F8"/>
    <w:lvl w:ilvl="0" w:tplc="5C42B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40ED8"/>
    <w:multiLevelType w:val="hybridMultilevel"/>
    <w:tmpl w:val="36B2D5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CD3D8A"/>
    <w:multiLevelType w:val="hybridMultilevel"/>
    <w:tmpl w:val="0E52AE2A"/>
    <w:lvl w:ilvl="0" w:tplc="2BBC37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E0960"/>
    <w:multiLevelType w:val="hybridMultilevel"/>
    <w:tmpl w:val="BAB0A49A"/>
    <w:lvl w:ilvl="0" w:tplc="22BCD34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D5D7D"/>
    <w:multiLevelType w:val="hybridMultilevel"/>
    <w:tmpl w:val="B28080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F46EA3"/>
    <w:multiLevelType w:val="hybridMultilevel"/>
    <w:tmpl w:val="4C54C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6905EA"/>
    <w:multiLevelType w:val="hybridMultilevel"/>
    <w:tmpl w:val="041C2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C1358"/>
    <w:multiLevelType w:val="hybridMultilevel"/>
    <w:tmpl w:val="A4A61C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2255FA"/>
    <w:multiLevelType w:val="hybridMultilevel"/>
    <w:tmpl w:val="25D6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86DFD"/>
    <w:multiLevelType w:val="hybridMultilevel"/>
    <w:tmpl w:val="38383D66"/>
    <w:lvl w:ilvl="0" w:tplc="E4FA0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F2E8A"/>
    <w:multiLevelType w:val="hybridMultilevel"/>
    <w:tmpl w:val="301AB3A8"/>
    <w:lvl w:ilvl="0" w:tplc="EEE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748DF"/>
    <w:multiLevelType w:val="hybridMultilevel"/>
    <w:tmpl w:val="567EA5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34557B"/>
    <w:multiLevelType w:val="hybridMultilevel"/>
    <w:tmpl w:val="C58C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92A6C"/>
    <w:multiLevelType w:val="hybridMultilevel"/>
    <w:tmpl w:val="559C98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CE7C98"/>
    <w:multiLevelType w:val="hybridMultilevel"/>
    <w:tmpl w:val="49C21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776BD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657A0"/>
    <w:multiLevelType w:val="hybridMultilevel"/>
    <w:tmpl w:val="A10E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A3C53"/>
    <w:multiLevelType w:val="hybridMultilevel"/>
    <w:tmpl w:val="3C308186"/>
    <w:lvl w:ilvl="0" w:tplc="521C50F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145EE"/>
    <w:multiLevelType w:val="hybridMultilevel"/>
    <w:tmpl w:val="7AE89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6749C"/>
    <w:multiLevelType w:val="hybridMultilevel"/>
    <w:tmpl w:val="3424A51C"/>
    <w:lvl w:ilvl="0" w:tplc="C7F474C2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35F6D"/>
    <w:multiLevelType w:val="hybridMultilevel"/>
    <w:tmpl w:val="E50EDDE2"/>
    <w:lvl w:ilvl="0" w:tplc="58784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CF009C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4"/>
  </w:num>
  <w:num w:numId="5">
    <w:abstractNumId w:val="13"/>
  </w:num>
  <w:num w:numId="6">
    <w:abstractNumId w:val="2"/>
  </w:num>
  <w:num w:numId="7">
    <w:abstractNumId w:val="18"/>
  </w:num>
  <w:num w:numId="8">
    <w:abstractNumId w:val="22"/>
  </w:num>
  <w:num w:numId="9">
    <w:abstractNumId w:val="7"/>
  </w:num>
  <w:num w:numId="10">
    <w:abstractNumId w:val="17"/>
  </w:num>
  <w:num w:numId="11">
    <w:abstractNumId w:val="37"/>
  </w:num>
  <w:num w:numId="12">
    <w:abstractNumId w:val="21"/>
  </w:num>
  <w:num w:numId="13">
    <w:abstractNumId w:val="44"/>
  </w:num>
  <w:num w:numId="14">
    <w:abstractNumId w:val="26"/>
  </w:num>
  <w:num w:numId="15">
    <w:abstractNumId w:val="16"/>
  </w:num>
  <w:num w:numId="16">
    <w:abstractNumId w:val="6"/>
  </w:num>
  <w:num w:numId="17">
    <w:abstractNumId w:val="24"/>
  </w:num>
  <w:num w:numId="18">
    <w:abstractNumId w:val="30"/>
  </w:num>
  <w:num w:numId="19">
    <w:abstractNumId w:val="33"/>
  </w:num>
  <w:num w:numId="20">
    <w:abstractNumId w:val="41"/>
  </w:num>
  <w:num w:numId="21">
    <w:abstractNumId w:val="0"/>
  </w:num>
  <w:num w:numId="22">
    <w:abstractNumId w:val="1"/>
  </w:num>
  <w:num w:numId="23">
    <w:abstractNumId w:val="8"/>
  </w:num>
  <w:num w:numId="24">
    <w:abstractNumId w:val="10"/>
  </w:num>
  <w:num w:numId="25">
    <w:abstractNumId w:val="35"/>
  </w:num>
  <w:num w:numId="26">
    <w:abstractNumId w:val="34"/>
  </w:num>
  <w:num w:numId="27">
    <w:abstractNumId w:val="40"/>
  </w:num>
  <w:num w:numId="28">
    <w:abstractNumId w:val="23"/>
  </w:num>
  <w:num w:numId="29">
    <w:abstractNumId w:val="39"/>
  </w:num>
  <w:num w:numId="30">
    <w:abstractNumId w:val="9"/>
  </w:num>
  <w:num w:numId="31">
    <w:abstractNumId w:val="45"/>
  </w:num>
  <w:num w:numId="32">
    <w:abstractNumId w:val="3"/>
  </w:num>
  <w:num w:numId="33">
    <w:abstractNumId w:val="29"/>
  </w:num>
  <w:num w:numId="34">
    <w:abstractNumId w:val="28"/>
  </w:num>
  <w:num w:numId="35">
    <w:abstractNumId w:val="36"/>
  </w:num>
  <w:num w:numId="36">
    <w:abstractNumId w:val="19"/>
  </w:num>
  <w:num w:numId="37">
    <w:abstractNumId w:val="5"/>
  </w:num>
  <w:num w:numId="38">
    <w:abstractNumId w:val="12"/>
  </w:num>
  <w:num w:numId="39">
    <w:abstractNumId w:val="42"/>
  </w:num>
  <w:num w:numId="40">
    <w:abstractNumId w:val="38"/>
  </w:num>
  <w:num w:numId="41">
    <w:abstractNumId w:val="15"/>
  </w:num>
  <w:num w:numId="42">
    <w:abstractNumId w:val="31"/>
  </w:num>
  <w:num w:numId="43">
    <w:abstractNumId w:val="32"/>
  </w:num>
  <w:num w:numId="44">
    <w:abstractNumId w:val="11"/>
  </w:num>
  <w:num w:numId="45">
    <w:abstractNumId w:val="43"/>
  </w:num>
  <w:num w:numId="4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D"/>
    <w:rsid w:val="00001C1B"/>
    <w:rsid w:val="00003938"/>
    <w:rsid w:val="00006862"/>
    <w:rsid w:val="00023EF6"/>
    <w:rsid w:val="00025ED0"/>
    <w:rsid w:val="000273E8"/>
    <w:rsid w:val="00031DB1"/>
    <w:rsid w:val="0004079E"/>
    <w:rsid w:val="00042A1E"/>
    <w:rsid w:val="000529E3"/>
    <w:rsid w:val="000573A1"/>
    <w:rsid w:val="00070891"/>
    <w:rsid w:val="00073FF5"/>
    <w:rsid w:val="00077CFF"/>
    <w:rsid w:val="0008735F"/>
    <w:rsid w:val="000947CC"/>
    <w:rsid w:val="000A0766"/>
    <w:rsid w:val="000A11C5"/>
    <w:rsid w:val="000A243E"/>
    <w:rsid w:val="000A6774"/>
    <w:rsid w:val="000B2145"/>
    <w:rsid w:val="000B270D"/>
    <w:rsid w:val="000B5676"/>
    <w:rsid w:val="000B6388"/>
    <w:rsid w:val="000C077A"/>
    <w:rsid w:val="000C0E8C"/>
    <w:rsid w:val="000C4BA8"/>
    <w:rsid w:val="000C6E86"/>
    <w:rsid w:val="000D01CD"/>
    <w:rsid w:val="000D0E9A"/>
    <w:rsid w:val="000D2B40"/>
    <w:rsid w:val="000D56D2"/>
    <w:rsid w:val="000E0EFA"/>
    <w:rsid w:val="000F760B"/>
    <w:rsid w:val="0011115E"/>
    <w:rsid w:val="00111BEA"/>
    <w:rsid w:val="00122994"/>
    <w:rsid w:val="00124C62"/>
    <w:rsid w:val="001303AC"/>
    <w:rsid w:val="0013214F"/>
    <w:rsid w:val="001368F7"/>
    <w:rsid w:val="001409A3"/>
    <w:rsid w:val="00152093"/>
    <w:rsid w:val="00152C34"/>
    <w:rsid w:val="0015759A"/>
    <w:rsid w:val="0015771C"/>
    <w:rsid w:val="00157D9A"/>
    <w:rsid w:val="00161A4C"/>
    <w:rsid w:val="00161C59"/>
    <w:rsid w:val="00162327"/>
    <w:rsid w:val="00163B61"/>
    <w:rsid w:val="001640C1"/>
    <w:rsid w:val="00167050"/>
    <w:rsid w:val="00171523"/>
    <w:rsid w:val="00172728"/>
    <w:rsid w:val="0017618C"/>
    <w:rsid w:val="001761B8"/>
    <w:rsid w:val="00183258"/>
    <w:rsid w:val="00186EA3"/>
    <w:rsid w:val="00191157"/>
    <w:rsid w:val="00192E73"/>
    <w:rsid w:val="00192F17"/>
    <w:rsid w:val="00193066"/>
    <w:rsid w:val="001A0D27"/>
    <w:rsid w:val="001A77E8"/>
    <w:rsid w:val="001C0485"/>
    <w:rsid w:val="001C4FBE"/>
    <w:rsid w:val="001C71D2"/>
    <w:rsid w:val="001D2609"/>
    <w:rsid w:val="001D3DA1"/>
    <w:rsid w:val="001D5A25"/>
    <w:rsid w:val="001D6503"/>
    <w:rsid w:val="001F58B1"/>
    <w:rsid w:val="00212C09"/>
    <w:rsid w:val="00213EE0"/>
    <w:rsid w:val="00222453"/>
    <w:rsid w:val="002318FF"/>
    <w:rsid w:val="00233306"/>
    <w:rsid w:val="00237E64"/>
    <w:rsid w:val="00245148"/>
    <w:rsid w:val="0026076F"/>
    <w:rsid w:val="00260930"/>
    <w:rsid w:val="002642D5"/>
    <w:rsid w:val="00267996"/>
    <w:rsid w:val="00273AE7"/>
    <w:rsid w:val="00274793"/>
    <w:rsid w:val="0027679D"/>
    <w:rsid w:val="00277B67"/>
    <w:rsid w:val="0028186E"/>
    <w:rsid w:val="00283104"/>
    <w:rsid w:val="0028589A"/>
    <w:rsid w:val="0028607B"/>
    <w:rsid w:val="002872EF"/>
    <w:rsid w:val="00291B56"/>
    <w:rsid w:val="00293D15"/>
    <w:rsid w:val="002942E9"/>
    <w:rsid w:val="00297280"/>
    <w:rsid w:val="002972F1"/>
    <w:rsid w:val="002A191D"/>
    <w:rsid w:val="002A37DE"/>
    <w:rsid w:val="002A4DFF"/>
    <w:rsid w:val="002B0AE6"/>
    <w:rsid w:val="002B35D4"/>
    <w:rsid w:val="002B4F1C"/>
    <w:rsid w:val="002B708F"/>
    <w:rsid w:val="002B75DD"/>
    <w:rsid w:val="002D1206"/>
    <w:rsid w:val="002D2486"/>
    <w:rsid w:val="002D5F0A"/>
    <w:rsid w:val="002E1C89"/>
    <w:rsid w:val="002F1C06"/>
    <w:rsid w:val="002F582A"/>
    <w:rsid w:val="002F70D5"/>
    <w:rsid w:val="00302164"/>
    <w:rsid w:val="0030260F"/>
    <w:rsid w:val="00302B3F"/>
    <w:rsid w:val="00303F8C"/>
    <w:rsid w:val="00311D0E"/>
    <w:rsid w:val="00314016"/>
    <w:rsid w:val="0032261C"/>
    <w:rsid w:val="00323093"/>
    <w:rsid w:val="00326E6F"/>
    <w:rsid w:val="00334DF6"/>
    <w:rsid w:val="00337782"/>
    <w:rsid w:val="00340257"/>
    <w:rsid w:val="00343CA4"/>
    <w:rsid w:val="00354B81"/>
    <w:rsid w:val="0035626D"/>
    <w:rsid w:val="00361D8B"/>
    <w:rsid w:val="003622FC"/>
    <w:rsid w:val="00365324"/>
    <w:rsid w:val="00367301"/>
    <w:rsid w:val="0037397B"/>
    <w:rsid w:val="00374B30"/>
    <w:rsid w:val="00377B55"/>
    <w:rsid w:val="003840E9"/>
    <w:rsid w:val="00386DE7"/>
    <w:rsid w:val="003870A3"/>
    <w:rsid w:val="00390768"/>
    <w:rsid w:val="0039297F"/>
    <w:rsid w:val="0039505E"/>
    <w:rsid w:val="0039611F"/>
    <w:rsid w:val="003A255C"/>
    <w:rsid w:val="003A34E0"/>
    <w:rsid w:val="003A4AB5"/>
    <w:rsid w:val="003A63FC"/>
    <w:rsid w:val="003B3D90"/>
    <w:rsid w:val="003B6A6B"/>
    <w:rsid w:val="003B710E"/>
    <w:rsid w:val="003B71D7"/>
    <w:rsid w:val="003B79D0"/>
    <w:rsid w:val="003C2654"/>
    <w:rsid w:val="003C3E2F"/>
    <w:rsid w:val="003C739D"/>
    <w:rsid w:val="003E1136"/>
    <w:rsid w:val="003E4FE4"/>
    <w:rsid w:val="003F1358"/>
    <w:rsid w:val="003F7CF3"/>
    <w:rsid w:val="00411870"/>
    <w:rsid w:val="004164D0"/>
    <w:rsid w:val="0042256B"/>
    <w:rsid w:val="004229DD"/>
    <w:rsid w:val="004316E0"/>
    <w:rsid w:val="00432BBE"/>
    <w:rsid w:val="004407EE"/>
    <w:rsid w:val="00443673"/>
    <w:rsid w:val="00450CD7"/>
    <w:rsid w:val="004535BC"/>
    <w:rsid w:val="0045625D"/>
    <w:rsid w:val="00457B3A"/>
    <w:rsid w:val="00457DED"/>
    <w:rsid w:val="004648A3"/>
    <w:rsid w:val="00472341"/>
    <w:rsid w:val="0047685C"/>
    <w:rsid w:val="00477F22"/>
    <w:rsid w:val="00481BBD"/>
    <w:rsid w:val="00483106"/>
    <w:rsid w:val="0048451C"/>
    <w:rsid w:val="00490636"/>
    <w:rsid w:val="0049110D"/>
    <w:rsid w:val="004920AE"/>
    <w:rsid w:val="00492A17"/>
    <w:rsid w:val="004A0D54"/>
    <w:rsid w:val="004B1A67"/>
    <w:rsid w:val="004B3CD0"/>
    <w:rsid w:val="004B5953"/>
    <w:rsid w:val="004C004B"/>
    <w:rsid w:val="004C09B7"/>
    <w:rsid w:val="004C13C0"/>
    <w:rsid w:val="004C3523"/>
    <w:rsid w:val="004C35B9"/>
    <w:rsid w:val="004C7DD3"/>
    <w:rsid w:val="004D3E4C"/>
    <w:rsid w:val="004D4E2D"/>
    <w:rsid w:val="004E07E7"/>
    <w:rsid w:val="004E0D6C"/>
    <w:rsid w:val="004F0B2B"/>
    <w:rsid w:val="004F3643"/>
    <w:rsid w:val="005002CB"/>
    <w:rsid w:val="00500B66"/>
    <w:rsid w:val="005011F3"/>
    <w:rsid w:val="00502194"/>
    <w:rsid w:val="005060FB"/>
    <w:rsid w:val="00514313"/>
    <w:rsid w:val="00523579"/>
    <w:rsid w:val="0053139D"/>
    <w:rsid w:val="00533835"/>
    <w:rsid w:val="00533E89"/>
    <w:rsid w:val="005522E3"/>
    <w:rsid w:val="00553BCF"/>
    <w:rsid w:val="0056043C"/>
    <w:rsid w:val="0056092F"/>
    <w:rsid w:val="005754FD"/>
    <w:rsid w:val="00580619"/>
    <w:rsid w:val="00584669"/>
    <w:rsid w:val="00590B7E"/>
    <w:rsid w:val="00591534"/>
    <w:rsid w:val="00596A4B"/>
    <w:rsid w:val="005A69E2"/>
    <w:rsid w:val="005B3A65"/>
    <w:rsid w:val="005B7FDE"/>
    <w:rsid w:val="005C0694"/>
    <w:rsid w:val="005C1763"/>
    <w:rsid w:val="005C7C85"/>
    <w:rsid w:val="005D0D1E"/>
    <w:rsid w:val="005D214C"/>
    <w:rsid w:val="005D32D0"/>
    <w:rsid w:val="005E56F5"/>
    <w:rsid w:val="005F07D1"/>
    <w:rsid w:val="005F17E1"/>
    <w:rsid w:val="005F37CD"/>
    <w:rsid w:val="005F43E5"/>
    <w:rsid w:val="005F5277"/>
    <w:rsid w:val="00603C38"/>
    <w:rsid w:val="00603EDF"/>
    <w:rsid w:val="00606B25"/>
    <w:rsid w:val="00616257"/>
    <w:rsid w:val="00620D71"/>
    <w:rsid w:val="006213BD"/>
    <w:rsid w:val="0062173C"/>
    <w:rsid w:val="00623644"/>
    <w:rsid w:val="00631A22"/>
    <w:rsid w:val="00634DA8"/>
    <w:rsid w:val="00635248"/>
    <w:rsid w:val="00644E94"/>
    <w:rsid w:val="00645C66"/>
    <w:rsid w:val="00652E70"/>
    <w:rsid w:val="006539DF"/>
    <w:rsid w:val="00663D8C"/>
    <w:rsid w:val="00666063"/>
    <w:rsid w:val="006662BC"/>
    <w:rsid w:val="0067001E"/>
    <w:rsid w:val="006732DE"/>
    <w:rsid w:val="006734D9"/>
    <w:rsid w:val="006769A0"/>
    <w:rsid w:val="00677A7D"/>
    <w:rsid w:val="00681B60"/>
    <w:rsid w:val="00692590"/>
    <w:rsid w:val="0069582C"/>
    <w:rsid w:val="006970EC"/>
    <w:rsid w:val="0069716D"/>
    <w:rsid w:val="006A1CA1"/>
    <w:rsid w:val="006A3A8D"/>
    <w:rsid w:val="006A494A"/>
    <w:rsid w:val="006A7147"/>
    <w:rsid w:val="006B4F06"/>
    <w:rsid w:val="006C436A"/>
    <w:rsid w:val="006C7366"/>
    <w:rsid w:val="006D6DE5"/>
    <w:rsid w:val="006E0CCA"/>
    <w:rsid w:val="006E2AB3"/>
    <w:rsid w:val="006E3A6B"/>
    <w:rsid w:val="006E6AC3"/>
    <w:rsid w:val="006F4C19"/>
    <w:rsid w:val="0070186E"/>
    <w:rsid w:val="00702E9F"/>
    <w:rsid w:val="00704338"/>
    <w:rsid w:val="00704D31"/>
    <w:rsid w:val="00705359"/>
    <w:rsid w:val="00707F63"/>
    <w:rsid w:val="0071197B"/>
    <w:rsid w:val="00715057"/>
    <w:rsid w:val="00716E89"/>
    <w:rsid w:val="00720984"/>
    <w:rsid w:val="00726A5E"/>
    <w:rsid w:val="00727C8A"/>
    <w:rsid w:val="00737205"/>
    <w:rsid w:val="0074191E"/>
    <w:rsid w:val="007425DC"/>
    <w:rsid w:val="007431B3"/>
    <w:rsid w:val="00750141"/>
    <w:rsid w:val="007544E0"/>
    <w:rsid w:val="007623B1"/>
    <w:rsid w:val="00763ADA"/>
    <w:rsid w:val="00774477"/>
    <w:rsid w:val="007748AD"/>
    <w:rsid w:val="00784276"/>
    <w:rsid w:val="00785434"/>
    <w:rsid w:val="00787021"/>
    <w:rsid w:val="007907D7"/>
    <w:rsid w:val="00791806"/>
    <w:rsid w:val="0079264E"/>
    <w:rsid w:val="0079599B"/>
    <w:rsid w:val="007964B5"/>
    <w:rsid w:val="007A07F6"/>
    <w:rsid w:val="007A2269"/>
    <w:rsid w:val="007A4A14"/>
    <w:rsid w:val="007B1023"/>
    <w:rsid w:val="007B5EDD"/>
    <w:rsid w:val="007C1B54"/>
    <w:rsid w:val="007D1552"/>
    <w:rsid w:val="007D2784"/>
    <w:rsid w:val="007D3903"/>
    <w:rsid w:val="007D6BEB"/>
    <w:rsid w:val="007E20B6"/>
    <w:rsid w:val="007E4CE2"/>
    <w:rsid w:val="007F3E39"/>
    <w:rsid w:val="007F3F97"/>
    <w:rsid w:val="007F5D37"/>
    <w:rsid w:val="00800768"/>
    <w:rsid w:val="00806063"/>
    <w:rsid w:val="008060F8"/>
    <w:rsid w:val="00815E79"/>
    <w:rsid w:val="00820138"/>
    <w:rsid w:val="00822EEC"/>
    <w:rsid w:val="008242A9"/>
    <w:rsid w:val="00833A13"/>
    <w:rsid w:val="00834C7A"/>
    <w:rsid w:val="008350B1"/>
    <w:rsid w:val="008353C5"/>
    <w:rsid w:val="008358DE"/>
    <w:rsid w:val="008374E7"/>
    <w:rsid w:val="00853EF1"/>
    <w:rsid w:val="00855515"/>
    <w:rsid w:val="00862F25"/>
    <w:rsid w:val="00876020"/>
    <w:rsid w:val="00883AE3"/>
    <w:rsid w:val="00883F91"/>
    <w:rsid w:val="008853D5"/>
    <w:rsid w:val="0089279D"/>
    <w:rsid w:val="0089773E"/>
    <w:rsid w:val="008A2EEC"/>
    <w:rsid w:val="008A3B4C"/>
    <w:rsid w:val="008A3F88"/>
    <w:rsid w:val="008A4DF7"/>
    <w:rsid w:val="008A6750"/>
    <w:rsid w:val="008B284A"/>
    <w:rsid w:val="008C0952"/>
    <w:rsid w:val="008C1046"/>
    <w:rsid w:val="008C3E81"/>
    <w:rsid w:val="008D0BFB"/>
    <w:rsid w:val="008D4A16"/>
    <w:rsid w:val="008D5065"/>
    <w:rsid w:val="008D7D64"/>
    <w:rsid w:val="008E6694"/>
    <w:rsid w:val="008F6E38"/>
    <w:rsid w:val="00902F4D"/>
    <w:rsid w:val="00913F12"/>
    <w:rsid w:val="0091671F"/>
    <w:rsid w:val="00916CB1"/>
    <w:rsid w:val="00917F5D"/>
    <w:rsid w:val="009215FD"/>
    <w:rsid w:val="00927028"/>
    <w:rsid w:val="009273DF"/>
    <w:rsid w:val="0093200D"/>
    <w:rsid w:val="00934CDA"/>
    <w:rsid w:val="00936CD7"/>
    <w:rsid w:val="009425CF"/>
    <w:rsid w:val="00947ADE"/>
    <w:rsid w:val="00950929"/>
    <w:rsid w:val="00952309"/>
    <w:rsid w:val="00953226"/>
    <w:rsid w:val="009539DF"/>
    <w:rsid w:val="00955E9D"/>
    <w:rsid w:val="00956C7A"/>
    <w:rsid w:val="0096080C"/>
    <w:rsid w:val="009668D3"/>
    <w:rsid w:val="00966CEF"/>
    <w:rsid w:val="00972AF1"/>
    <w:rsid w:val="00981391"/>
    <w:rsid w:val="00981594"/>
    <w:rsid w:val="00993498"/>
    <w:rsid w:val="00993995"/>
    <w:rsid w:val="00994860"/>
    <w:rsid w:val="009A0F6F"/>
    <w:rsid w:val="009A48C4"/>
    <w:rsid w:val="009A4E76"/>
    <w:rsid w:val="009A7CB6"/>
    <w:rsid w:val="009B030C"/>
    <w:rsid w:val="009B4B6A"/>
    <w:rsid w:val="009C6B3D"/>
    <w:rsid w:val="009D10A9"/>
    <w:rsid w:val="009D3C1A"/>
    <w:rsid w:val="009D70EE"/>
    <w:rsid w:val="009D7D39"/>
    <w:rsid w:val="009E1607"/>
    <w:rsid w:val="009E1A3B"/>
    <w:rsid w:val="009E31A3"/>
    <w:rsid w:val="009E5216"/>
    <w:rsid w:val="009E5550"/>
    <w:rsid w:val="009F69D2"/>
    <w:rsid w:val="00A01950"/>
    <w:rsid w:val="00A0331B"/>
    <w:rsid w:val="00A10966"/>
    <w:rsid w:val="00A10AD3"/>
    <w:rsid w:val="00A1118E"/>
    <w:rsid w:val="00A1250E"/>
    <w:rsid w:val="00A21AD9"/>
    <w:rsid w:val="00A3126D"/>
    <w:rsid w:val="00A31301"/>
    <w:rsid w:val="00A34B9D"/>
    <w:rsid w:val="00A401FD"/>
    <w:rsid w:val="00A40E8F"/>
    <w:rsid w:val="00A41589"/>
    <w:rsid w:val="00A4722C"/>
    <w:rsid w:val="00A57340"/>
    <w:rsid w:val="00A577A1"/>
    <w:rsid w:val="00A623F5"/>
    <w:rsid w:val="00A675B4"/>
    <w:rsid w:val="00A73E59"/>
    <w:rsid w:val="00A7487C"/>
    <w:rsid w:val="00A83AB7"/>
    <w:rsid w:val="00A83DEE"/>
    <w:rsid w:val="00A84A29"/>
    <w:rsid w:val="00A864FB"/>
    <w:rsid w:val="00A91E7F"/>
    <w:rsid w:val="00A928AB"/>
    <w:rsid w:val="00A97375"/>
    <w:rsid w:val="00AA0E1B"/>
    <w:rsid w:val="00AA51EF"/>
    <w:rsid w:val="00AA5717"/>
    <w:rsid w:val="00AA628F"/>
    <w:rsid w:val="00AA7900"/>
    <w:rsid w:val="00AB059E"/>
    <w:rsid w:val="00AB1C15"/>
    <w:rsid w:val="00AB331E"/>
    <w:rsid w:val="00AB50A7"/>
    <w:rsid w:val="00AB5934"/>
    <w:rsid w:val="00AC36DC"/>
    <w:rsid w:val="00AC3FA1"/>
    <w:rsid w:val="00AC7BC0"/>
    <w:rsid w:val="00AD0BA7"/>
    <w:rsid w:val="00AD2582"/>
    <w:rsid w:val="00AE2637"/>
    <w:rsid w:val="00AE51A1"/>
    <w:rsid w:val="00AE574D"/>
    <w:rsid w:val="00AE59CE"/>
    <w:rsid w:val="00AE766B"/>
    <w:rsid w:val="00AF173A"/>
    <w:rsid w:val="00AF3DF6"/>
    <w:rsid w:val="00B113FA"/>
    <w:rsid w:val="00B170B1"/>
    <w:rsid w:val="00B23CDE"/>
    <w:rsid w:val="00B2494D"/>
    <w:rsid w:val="00B256CA"/>
    <w:rsid w:val="00B25CAC"/>
    <w:rsid w:val="00B26230"/>
    <w:rsid w:val="00B26380"/>
    <w:rsid w:val="00B2764E"/>
    <w:rsid w:val="00B32187"/>
    <w:rsid w:val="00B33A3A"/>
    <w:rsid w:val="00B33DA0"/>
    <w:rsid w:val="00B4054C"/>
    <w:rsid w:val="00B4168F"/>
    <w:rsid w:val="00B43BF7"/>
    <w:rsid w:val="00B557CA"/>
    <w:rsid w:val="00B57C4E"/>
    <w:rsid w:val="00B614C2"/>
    <w:rsid w:val="00B62021"/>
    <w:rsid w:val="00B66549"/>
    <w:rsid w:val="00B71790"/>
    <w:rsid w:val="00B71941"/>
    <w:rsid w:val="00B81236"/>
    <w:rsid w:val="00B84022"/>
    <w:rsid w:val="00B85F5D"/>
    <w:rsid w:val="00B929CA"/>
    <w:rsid w:val="00B97B4C"/>
    <w:rsid w:val="00BA26C0"/>
    <w:rsid w:val="00BA29AC"/>
    <w:rsid w:val="00BB58B0"/>
    <w:rsid w:val="00BB745A"/>
    <w:rsid w:val="00BC13DD"/>
    <w:rsid w:val="00BC289E"/>
    <w:rsid w:val="00BC45F8"/>
    <w:rsid w:val="00BC60B4"/>
    <w:rsid w:val="00BC74CC"/>
    <w:rsid w:val="00BD2F63"/>
    <w:rsid w:val="00BD4228"/>
    <w:rsid w:val="00BD7BB1"/>
    <w:rsid w:val="00BE33F7"/>
    <w:rsid w:val="00BE428B"/>
    <w:rsid w:val="00BE4740"/>
    <w:rsid w:val="00BE64E8"/>
    <w:rsid w:val="00BF70D9"/>
    <w:rsid w:val="00C05AE3"/>
    <w:rsid w:val="00C132CE"/>
    <w:rsid w:val="00C1369F"/>
    <w:rsid w:val="00C22360"/>
    <w:rsid w:val="00C2439B"/>
    <w:rsid w:val="00C25AAE"/>
    <w:rsid w:val="00C30429"/>
    <w:rsid w:val="00C316D8"/>
    <w:rsid w:val="00C3332B"/>
    <w:rsid w:val="00C35624"/>
    <w:rsid w:val="00C37DFD"/>
    <w:rsid w:val="00C4121D"/>
    <w:rsid w:val="00C4603B"/>
    <w:rsid w:val="00C505B6"/>
    <w:rsid w:val="00C50ECC"/>
    <w:rsid w:val="00C63F8C"/>
    <w:rsid w:val="00C644C3"/>
    <w:rsid w:val="00C75FE7"/>
    <w:rsid w:val="00C77349"/>
    <w:rsid w:val="00C8295F"/>
    <w:rsid w:val="00C831AA"/>
    <w:rsid w:val="00C87132"/>
    <w:rsid w:val="00C900CE"/>
    <w:rsid w:val="00C9244F"/>
    <w:rsid w:val="00C93A0C"/>
    <w:rsid w:val="00C93D7C"/>
    <w:rsid w:val="00CA2FDB"/>
    <w:rsid w:val="00CA3D39"/>
    <w:rsid w:val="00CA49D8"/>
    <w:rsid w:val="00CA534A"/>
    <w:rsid w:val="00CA6087"/>
    <w:rsid w:val="00CB6D01"/>
    <w:rsid w:val="00CB6EFF"/>
    <w:rsid w:val="00CC1391"/>
    <w:rsid w:val="00CC3234"/>
    <w:rsid w:val="00CC4FA5"/>
    <w:rsid w:val="00CC70A9"/>
    <w:rsid w:val="00CD27F6"/>
    <w:rsid w:val="00CD3AE5"/>
    <w:rsid w:val="00CE36C6"/>
    <w:rsid w:val="00CF0AAE"/>
    <w:rsid w:val="00CF0BB2"/>
    <w:rsid w:val="00CF3B61"/>
    <w:rsid w:val="00CF5701"/>
    <w:rsid w:val="00CF6F2D"/>
    <w:rsid w:val="00CF76C1"/>
    <w:rsid w:val="00D03484"/>
    <w:rsid w:val="00D040B9"/>
    <w:rsid w:val="00D13E7C"/>
    <w:rsid w:val="00D14071"/>
    <w:rsid w:val="00D2142B"/>
    <w:rsid w:val="00D22469"/>
    <w:rsid w:val="00D25C84"/>
    <w:rsid w:val="00D31476"/>
    <w:rsid w:val="00D328E2"/>
    <w:rsid w:val="00D36347"/>
    <w:rsid w:val="00D41A83"/>
    <w:rsid w:val="00D53F05"/>
    <w:rsid w:val="00D541B6"/>
    <w:rsid w:val="00D61B94"/>
    <w:rsid w:val="00D63E2D"/>
    <w:rsid w:val="00D64880"/>
    <w:rsid w:val="00D65D24"/>
    <w:rsid w:val="00D72AA4"/>
    <w:rsid w:val="00D73ECF"/>
    <w:rsid w:val="00D825C2"/>
    <w:rsid w:val="00D82A26"/>
    <w:rsid w:val="00D84EAD"/>
    <w:rsid w:val="00D86B36"/>
    <w:rsid w:val="00D872CF"/>
    <w:rsid w:val="00D87E50"/>
    <w:rsid w:val="00D90197"/>
    <w:rsid w:val="00D91FCF"/>
    <w:rsid w:val="00D93BCB"/>
    <w:rsid w:val="00DA0B0F"/>
    <w:rsid w:val="00DA1E31"/>
    <w:rsid w:val="00DA3498"/>
    <w:rsid w:val="00DA354F"/>
    <w:rsid w:val="00DB0396"/>
    <w:rsid w:val="00DB134A"/>
    <w:rsid w:val="00DC313F"/>
    <w:rsid w:val="00DC420B"/>
    <w:rsid w:val="00DC48A3"/>
    <w:rsid w:val="00DC4A60"/>
    <w:rsid w:val="00DD1E4C"/>
    <w:rsid w:val="00DD3C81"/>
    <w:rsid w:val="00DD55D0"/>
    <w:rsid w:val="00DD5A54"/>
    <w:rsid w:val="00DE2673"/>
    <w:rsid w:val="00DE3F15"/>
    <w:rsid w:val="00DE45C4"/>
    <w:rsid w:val="00DF1DA9"/>
    <w:rsid w:val="00DF299D"/>
    <w:rsid w:val="00DF480E"/>
    <w:rsid w:val="00E000B6"/>
    <w:rsid w:val="00E00C6B"/>
    <w:rsid w:val="00E00E18"/>
    <w:rsid w:val="00E07E34"/>
    <w:rsid w:val="00E127A6"/>
    <w:rsid w:val="00E1717B"/>
    <w:rsid w:val="00E20308"/>
    <w:rsid w:val="00E247CD"/>
    <w:rsid w:val="00E31064"/>
    <w:rsid w:val="00E322AD"/>
    <w:rsid w:val="00E37242"/>
    <w:rsid w:val="00E466FA"/>
    <w:rsid w:val="00E47A28"/>
    <w:rsid w:val="00E523FA"/>
    <w:rsid w:val="00E5356F"/>
    <w:rsid w:val="00E53B06"/>
    <w:rsid w:val="00E77700"/>
    <w:rsid w:val="00E802F0"/>
    <w:rsid w:val="00E87DD1"/>
    <w:rsid w:val="00E95C84"/>
    <w:rsid w:val="00E968C9"/>
    <w:rsid w:val="00EA2EBC"/>
    <w:rsid w:val="00EA70B5"/>
    <w:rsid w:val="00EB17A4"/>
    <w:rsid w:val="00EB4634"/>
    <w:rsid w:val="00EC19A2"/>
    <w:rsid w:val="00EC6275"/>
    <w:rsid w:val="00EC767A"/>
    <w:rsid w:val="00EC7F9A"/>
    <w:rsid w:val="00ED28E9"/>
    <w:rsid w:val="00ED5CB8"/>
    <w:rsid w:val="00ED638F"/>
    <w:rsid w:val="00EF3573"/>
    <w:rsid w:val="00EF54D1"/>
    <w:rsid w:val="00F05895"/>
    <w:rsid w:val="00F0760D"/>
    <w:rsid w:val="00F07B26"/>
    <w:rsid w:val="00F17E00"/>
    <w:rsid w:val="00F209D2"/>
    <w:rsid w:val="00F23A09"/>
    <w:rsid w:val="00F264B7"/>
    <w:rsid w:val="00F304D5"/>
    <w:rsid w:val="00F33996"/>
    <w:rsid w:val="00F35A35"/>
    <w:rsid w:val="00F460CE"/>
    <w:rsid w:val="00F51D9D"/>
    <w:rsid w:val="00F53E68"/>
    <w:rsid w:val="00F57EA5"/>
    <w:rsid w:val="00F62841"/>
    <w:rsid w:val="00F64207"/>
    <w:rsid w:val="00F679D4"/>
    <w:rsid w:val="00F713C4"/>
    <w:rsid w:val="00F73842"/>
    <w:rsid w:val="00F74C2C"/>
    <w:rsid w:val="00F75E1F"/>
    <w:rsid w:val="00F76F6B"/>
    <w:rsid w:val="00F80320"/>
    <w:rsid w:val="00F81422"/>
    <w:rsid w:val="00F824DD"/>
    <w:rsid w:val="00F839A2"/>
    <w:rsid w:val="00F84D65"/>
    <w:rsid w:val="00F856EA"/>
    <w:rsid w:val="00F86C7B"/>
    <w:rsid w:val="00F87301"/>
    <w:rsid w:val="00F87852"/>
    <w:rsid w:val="00F9149E"/>
    <w:rsid w:val="00F91E2B"/>
    <w:rsid w:val="00F93FF2"/>
    <w:rsid w:val="00FA100A"/>
    <w:rsid w:val="00FA7415"/>
    <w:rsid w:val="00FB26B5"/>
    <w:rsid w:val="00FB558A"/>
    <w:rsid w:val="00FB58A0"/>
    <w:rsid w:val="00FB6711"/>
    <w:rsid w:val="00FC0452"/>
    <w:rsid w:val="00FC6713"/>
    <w:rsid w:val="00FD0A37"/>
    <w:rsid w:val="00FD2823"/>
    <w:rsid w:val="00FE4852"/>
    <w:rsid w:val="00FF05BC"/>
    <w:rsid w:val="00FF2761"/>
    <w:rsid w:val="00FF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A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</w:style>
  <w:style w:type="paragraph" w:styleId="Nagwek3">
    <w:name w:val="heading 3"/>
    <w:basedOn w:val="Normalny"/>
    <w:next w:val="Normalny"/>
    <w:link w:val="Nagwek3Znak"/>
    <w:qFormat/>
    <w:rsid w:val="00212C09"/>
    <w:pPr>
      <w:keepNext/>
      <w:numPr>
        <w:ilvl w:val="2"/>
        <w:numId w:val="21"/>
      </w:numPr>
      <w:tabs>
        <w:tab w:val="left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84E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9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2A"/>
  </w:style>
  <w:style w:type="paragraph" w:styleId="Stopka">
    <w:name w:val="footer"/>
    <w:basedOn w:val="Normalny"/>
    <w:link w:val="StopkaZnak"/>
    <w:uiPriority w:val="99"/>
    <w:unhideWhenUsed/>
    <w:rsid w:val="002F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2A"/>
  </w:style>
  <w:style w:type="paragraph" w:styleId="Tekstpodstawowy">
    <w:name w:val="Body Text"/>
    <w:basedOn w:val="Normalny"/>
    <w:link w:val="TekstpodstawowyZnak"/>
    <w:rsid w:val="00BC60B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60B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541B6"/>
  </w:style>
  <w:style w:type="paragraph" w:customStyle="1" w:styleId="Default">
    <w:name w:val="Default"/>
    <w:rsid w:val="00603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259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12C09"/>
    <w:rPr>
      <w:rFonts w:ascii="Times New Roman" w:eastAsia="Arial Unicode MS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12C09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Akapitzlist2">
    <w:name w:val="Akapit z listą2"/>
    <w:basedOn w:val="Normalny"/>
    <w:rsid w:val="00212C0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00212C0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st">
    <w:name w:val="st"/>
    <w:basedOn w:val="Domylnaczcionkaakapitu"/>
    <w:rsid w:val="00C831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469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469"/>
    <w:rPr>
      <w:rFonts w:ascii="Calibri" w:eastAsia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22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</w:style>
  <w:style w:type="paragraph" w:styleId="Nagwek3">
    <w:name w:val="heading 3"/>
    <w:basedOn w:val="Normalny"/>
    <w:next w:val="Normalny"/>
    <w:link w:val="Nagwek3Znak"/>
    <w:qFormat/>
    <w:rsid w:val="00212C09"/>
    <w:pPr>
      <w:keepNext/>
      <w:numPr>
        <w:ilvl w:val="2"/>
        <w:numId w:val="21"/>
      </w:numPr>
      <w:tabs>
        <w:tab w:val="left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84E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9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2A"/>
  </w:style>
  <w:style w:type="paragraph" w:styleId="Stopka">
    <w:name w:val="footer"/>
    <w:basedOn w:val="Normalny"/>
    <w:link w:val="StopkaZnak"/>
    <w:uiPriority w:val="99"/>
    <w:unhideWhenUsed/>
    <w:rsid w:val="002F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2A"/>
  </w:style>
  <w:style w:type="paragraph" w:styleId="Tekstpodstawowy">
    <w:name w:val="Body Text"/>
    <w:basedOn w:val="Normalny"/>
    <w:link w:val="TekstpodstawowyZnak"/>
    <w:rsid w:val="00BC60B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60B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541B6"/>
  </w:style>
  <w:style w:type="paragraph" w:customStyle="1" w:styleId="Default">
    <w:name w:val="Default"/>
    <w:rsid w:val="00603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259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12C09"/>
    <w:rPr>
      <w:rFonts w:ascii="Times New Roman" w:eastAsia="Arial Unicode MS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12C09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Akapitzlist2">
    <w:name w:val="Akapit z listą2"/>
    <w:basedOn w:val="Normalny"/>
    <w:rsid w:val="00212C0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00212C0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st">
    <w:name w:val="st"/>
    <w:basedOn w:val="Domylnaczcionkaakapitu"/>
    <w:rsid w:val="00C831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469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469"/>
    <w:rPr>
      <w:rFonts w:ascii="Calibri" w:eastAsia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22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72D2-3E5D-41F6-9E55-5946C107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11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Agata Ziętek</cp:lastModifiedBy>
  <cp:revision>62</cp:revision>
  <cp:lastPrinted>2022-02-23T08:09:00Z</cp:lastPrinted>
  <dcterms:created xsi:type="dcterms:W3CDTF">2020-05-04T08:33:00Z</dcterms:created>
  <dcterms:modified xsi:type="dcterms:W3CDTF">2022-04-08T11:24:00Z</dcterms:modified>
</cp:coreProperties>
</file>