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D6" w:rsidRDefault="00701DD6" w:rsidP="00701DD6">
      <w:pPr>
        <w:rPr>
          <w:b/>
          <w:sz w:val="28"/>
          <w:szCs w:val="28"/>
        </w:rPr>
      </w:pPr>
    </w:p>
    <w:p w:rsidR="00701DD6" w:rsidRDefault="00701DD6" w:rsidP="00701DD6">
      <w:pPr>
        <w:jc w:val="center"/>
        <w:rPr>
          <w:b/>
          <w:sz w:val="28"/>
          <w:szCs w:val="28"/>
        </w:rPr>
      </w:pPr>
      <w:r w:rsidRPr="005324A7">
        <w:rPr>
          <w:b/>
          <w:sz w:val="28"/>
          <w:szCs w:val="28"/>
        </w:rPr>
        <w:t>ANKIETA</w:t>
      </w:r>
    </w:p>
    <w:p w:rsidR="00701DD6" w:rsidRPr="00655F11" w:rsidRDefault="00701DD6" w:rsidP="00701DD6">
      <w:pPr>
        <w:jc w:val="center"/>
        <w:rPr>
          <w:b/>
          <w:sz w:val="28"/>
          <w:szCs w:val="28"/>
        </w:rPr>
      </w:pPr>
    </w:p>
    <w:p w:rsidR="006F74AD" w:rsidRPr="006F74AD" w:rsidRDefault="006F74AD" w:rsidP="006F74AD">
      <w:pPr>
        <w:pStyle w:val="Akapitzlist"/>
        <w:ind w:left="540"/>
        <w:rPr>
          <w:b/>
          <w:bCs/>
          <w:sz w:val="26"/>
          <w:szCs w:val="26"/>
        </w:rPr>
      </w:pPr>
      <w:r w:rsidRPr="006F74AD">
        <w:rPr>
          <w:b/>
          <w:bCs/>
          <w:sz w:val="26"/>
          <w:szCs w:val="26"/>
        </w:rPr>
        <w:t xml:space="preserve">PUP w Kolbuszowej </w:t>
      </w:r>
      <w:r w:rsidR="00962738">
        <w:rPr>
          <w:b/>
          <w:bCs/>
          <w:sz w:val="26"/>
          <w:szCs w:val="26"/>
        </w:rPr>
        <w:t>bada</w:t>
      </w:r>
      <w:r w:rsidR="00CA6667">
        <w:rPr>
          <w:b/>
          <w:bCs/>
          <w:sz w:val="26"/>
          <w:szCs w:val="26"/>
        </w:rPr>
        <w:t xml:space="preserve"> zapotrzebowanie</w:t>
      </w:r>
      <w:r w:rsidRPr="006F74AD">
        <w:rPr>
          <w:b/>
          <w:bCs/>
          <w:sz w:val="26"/>
          <w:szCs w:val="26"/>
        </w:rPr>
        <w:t xml:space="preserve"> na kształcenie ustawiczne pracowników i pracodawców w ramach </w:t>
      </w:r>
      <w:r w:rsidRPr="00654F2A">
        <w:rPr>
          <w:b/>
          <w:bCs/>
          <w:sz w:val="26"/>
          <w:szCs w:val="26"/>
          <w:u w:val="single"/>
        </w:rPr>
        <w:t xml:space="preserve">środków </w:t>
      </w:r>
      <w:r w:rsidR="00654F2A">
        <w:rPr>
          <w:b/>
          <w:bCs/>
          <w:sz w:val="26"/>
          <w:szCs w:val="26"/>
          <w:u w:val="single"/>
        </w:rPr>
        <w:t>R</w:t>
      </w:r>
      <w:r w:rsidRPr="006F74AD">
        <w:rPr>
          <w:b/>
          <w:bCs/>
          <w:sz w:val="26"/>
          <w:szCs w:val="26"/>
          <w:u w:val="single"/>
        </w:rPr>
        <w:t>ezerwy Krajowego Funduszu Szkoleniowego</w:t>
      </w:r>
      <w:r w:rsidR="00962738">
        <w:rPr>
          <w:b/>
          <w:bCs/>
          <w:sz w:val="26"/>
          <w:szCs w:val="26"/>
          <w:u w:val="single"/>
        </w:rPr>
        <w:t xml:space="preserve"> </w:t>
      </w:r>
      <w:r w:rsidR="00654F2A">
        <w:rPr>
          <w:b/>
          <w:bCs/>
          <w:sz w:val="26"/>
          <w:szCs w:val="26"/>
          <w:u w:val="single"/>
        </w:rPr>
        <w:t>(KFS)</w:t>
      </w:r>
      <w:r w:rsidR="006D1468">
        <w:rPr>
          <w:b/>
          <w:bCs/>
          <w:sz w:val="26"/>
          <w:szCs w:val="26"/>
          <w:u w:val="single"/>
        </w:rPr>
        <w:t xml:space="preserve"> w 2019</w:t>
      </w:r>
      <w:r w:rsidRPr="006F74AD">
        <w:rPr>
          <w:b/>
          <w:bCs/>
          <w:sz w:val="26"/>
          <w:szCs w:val="26"/>
          <w:u w:val="single"/>
        </w:rPr>
        <w:t xml:space="preserve"> r.</w:t>
      </w:r>
      <w:r w:rsidRPr="006F74AD">
        <w:rPr>
          <w:b/>
          <w:bCs/>
          <w:sz w:val="26"/>
          <w:szCs w:val="26"/>
        </w:rPr>
        <w:t xml:space="preserve"> </w:t>
      </w:r>
    </w:p>
    <w:p w:rsidR="00962738" w:rsidRDefault="006F74AD" w:rsidP="006F74AD">
      <w:pPr>
        <w:pStyle w:val="Akapitzlist"/>
        <w:ind w:left="540"/>
        <w:jc w:val="both"/>
      </w:pPr>
      <w:r>
        <w:t xml:space="preserve">Złożenie niniejszej ankiety </w:t>
      </w:r>
      <w:r w:rsidRPr="006F74AD">
        <w:rPr>
          <w:b/>
          <w:bCs/>
        </w:rPr>
        <w:t xml:space="preserve">stanowi wyłącznie rozeznanie </w:t>
      </w:r>
      <w:r w:rsidR="002458B2">
        <w:rPr>
          <w:b/>
          <w:bCs/>
        </w:rPr>
        <w:t>potrzeb</w:t>
      </w:r>
      <w:r w:rsidRPr="006F74AD">
        <w:rPr>
          <w:b/>
          <w:bCs/>
        </w:rPr>
        <w:t xml:space="preserve"> na </w:t>
      </w:r>
      <w:r w:rsidR="00494E01" w:rsidRPr="002458B2">
        <w:rPr>
          <w:b/>
          <w:bCs/>
        </w:rPr>
        <w:t>środki r</w:t>
      </w:r>
      <w:r w:rsidRPr="002458B2">
        <w:rPr>
          <w:b/>
          <w:bCs/>
        </w:rPr>
        <w:t>ezerwy KFS</w:t>
      </w:r>
      <w:r w:rsidRPr="006F74AD">
        <w:rPr>
          <w:b/>
          <w:bCs/>
        </w:rPr>
        <w:t xml:space="preserve"> i nie może być</w:t>
      </w:r>
      <w:r>
        <w:t xml:space="preserve"> </w:t>
      </w:r>
      <w:r w:rsidRPr="006F74AD">
        <w:rPr>
          <w:b/>
          <w:bCs/>
        </w:rPr>
        <w:t>podstawą do ich przyznania</w:t>
      </w:r>
      <w:r>
        <w:t xml:space="preserve">. </w:t>
      </w:r>
    </w:p>
    <w:p w:rsidR="00962738" w:rsidRDefault="006F74AD" w:rsidP="00962738">
      <w:pPr>
        <w:pStyle w:val="Akapitzlist"/>
        <w:ind w:left="540"/>
        <w:jc w:val="both"/>
      </w:pPr>
      <w:r>
        <w:t xml:space="preserve">Nabór wniosków zostanie ogłoszony </w:t>
      </w:r>
      <w:r w:rsidR="00962738">
        <w:t xml:space="preserve">przez PUP w Kolbuszowej </w:t>
      </w:r>
      <w:r>
        <w:t>po otrzymaniu limitu środków z rezerwy KFS</w:t>
      </w:r>
      <w:r w:rsidR="00962738">
        <w:t>.</w:t>
      </w:r>
    </w:p>
    <w:p w:rsidR="006F74AD" w:rsidRDefault="006F74AD" w:rsidP="00962738">
      <w:pPr>
        <w:pStyle w:val="Akapitzlist"/>
        <w:ind w:left="540"/>
        <w:jc w:val="both"/>
      </w:pPr>
      <w:r>
        <w:t xml:space="preserve"> </w:t>
      </w:r>
    </w:p>
    <w:p w:rsidR="006072B7" w:rsidRPr="00E64061" w:rsidRDefault="006072B7" w:rsidP="006072B7">
      <w:pPr>
        <w:numPr>
          <w:ilvl w:val="0"/>
          <w:numId w:val="1"/>
        </w:numPr>
        <w:spacing w:line="360" w:lineRule="auto"/>
      </w:pPr>
      <w:r>
        <w:rPr>
          <w:b/>
        </w:rPr>
        <w:t>Miejsce prowadzenia działalności:</w:t>
      </w:r>
    </w:p>
    <w:p w:rsidR="006072B7" w:rsidRDefault="006072B7" w:rsidP="006072B7">
      <w:pPr>
        <w:spacing w:line="360" w:lineRule="auto"/>
        <w:ind w:left="540"/>
        <w:rPr>
          <w:b/>
        </w:rPr>
      </w:pPr>
      <w:r>
        <w:rPr>
          <w:b/>
        </w:rPr>
        <w:sym w:font="Symbol" w:char="F09E"/>
      </w:r>
      <w:r>
        <w:rPr>
          <w:b/>
        </w:rPr>
        <w:t xml:space="preserve"> teren wiejski</w:t>
      </w:r>
    </w:p>
    <w:p w:rsidR="006072B7" w:rsidRDefault="006072B7" w:rsidP="006072B7">
      <w:pPr>
        <w:spacing w:line="360" w:lineRule="auto"/>
        <w:ind w:left="540"/>
      </w:pPr>
      <w:r>
        <w:rPr>
          <w:b/>
        </w:rPr>
        <w:sym w:font="Symbol" w:char="F09E"/>
      </w:r>
      <w:r>
        <w:rPr>
          <w:b/>
        </w:rPr>
        <w:t xml:space="preserve"> teren miejski</w:t>
      </w:r>
    </w:p>
    <w:p w:rsidR="00701DD6" w:rsidRDefault="00701DD6" w:rsidP="00EF532B">
      <w:pPr>
        <w:ind w:right="-468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74AD" w:rsidRDefault="00EF532B" w:rsidP="006F74AD">
      <w:pPr>
        <w:numPr>
          <w:ilvl w:val="0"/>
          <w:numId w:val="1"/>
        </w:numPr>
        <w:rPr>
          <w:b/>
        </w:rPr>
      </w:pPr>
      <w:r w:rsidRPr="00EF532B">
        <w:rPr>
          <w:b/>
        </w:rPr>
        <w:t>Wielkość przedsiębiorcy:</w:t>
      </w:r>
    </w:p>
    <w:p w:rsidR="0001769E" w:rsidRDefault="0001769E" w:rsidP="0001769E">
      <w:pPr>
        <w:ind w:left="540"/>
        <w:rPr>
          <w:b/>
        </w:rPr>
      </w:pPr>
    </w:p>
    <w:p w:rsidR="006F74AD" w:rsidRDefault="00EF532B" w:rsidP="006F74AD">
      <w:pPr>
        <w:ind w:left="540"/>
        <w:rPr>
          <w:b/>
          <w:sz w:val="22"/>
          <w:szCs w:val="22"/>
        </w:rPr>
      </w:pPr>
      <w:r w:rsidRPr="006F74AD">
        <w:rPr>
          <w:b/>
          <w:sz w:val="32"/>
          <w:szCs w:val="32"/>
        </w:rPr>
        <w:t xml:space="preserve">□ </w:t>
      </w:r>
      <w:proofErr w:type="spellStart"/>
      <w:r w:rsidRPr="006F74AD">
        <w:rPr>
          <w:b/>
          <w:sz w:val="22"/>
          <w:szCs w:val="22"/>
        </w:rPr>
        <w:t>mikroprzedsiębiorca</w:t>
      </w:r>
      <w:proofErr w:type="spellEnd"/>
      <w:r w:rsidR="006F74AD">
        <w:rPr>
          <w:b/>
          <w:sz w:val="22"/>
          <w:szCs w:val="22"/>
        </w:rPr>
        <w:t>*</w:t>
      </w:r>
    </w:p>
    <w:p w:rsidR="006F74AD" w:rsidRPr="006F74AD" w:rsidRDefault="006F74AD" w:rsidP="006F74AD">
      <w:pPr>
        <w:ind w:left="540"/>
        <w:rPr>
          <w:b/>
        </w:rPr>
      </w:pPr>
    </w:p>
    <w:p w:rsidR="006F74AD" w:rsidRDefault="006F74AD" w:rsidP="006F74AD">
      <w:pPr>
        <w:spacing w:after="240"/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         </w:t>
      </w:r>
      <w:r w:rsidRPr="001C28F1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Pr="006F74AD">
        <w:rPr>
          <w:b/>
          <w:sz w:val="22"/>
          <w:szCs w:val="22"/>
        </w:rPr>
        <w:t>mały przedsiębiorca</w:t>
      </w:r>
      <w:r>
        <w:rPr>
          <w:b/>
          <w:sz w:val="22"/>
          <w:szCs w:val="22"/>
        </w:rPr>
        <w:t>*</w:t>
      </w:r>
    </w:p>
    <w:p w:rsidR="00EF532B" w:rsidRDefault="006F74AD" w:rsidP="006F74AD">
      <w:p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1C28F1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Pr="006F74AD">
        <w:rPr>
          <w:b/>
          <w:sz w:val="22"/>
          <w:szCs w:val="22"/>
        </w:rPr>
        <w:t>średni przedsiębiorca</w:t>
      </w:r>
      <w:r>
        <w:rPr>
          <w:b/>
          <w:sz w:val="22"/>
          <w:szCs w:val="22"/>
        </w:rPr>
        <w:t>*</w:t>
      </w:r>
    </w:p>
    <w:p w:rsidR="006F74AD" w:rsidRDefault="006F74AD" w:rsidP="006F74AD">
      <w:pPr>
        <w:spacing w:after="240"/>
      </w:pPr>
      <w:r>
        <w:rPr>
          <w:b/>
          <w:sz w:val="32"/>
          <w:szCs w:val="32"/>
        </w:rPr>
        <w:t xml:space="preserve">       </w:t>
      </w:r>
      <w:r w:rsidRPr="001C28F1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Pr="006F74AD">
        <w:rPr>
          <w:b/>
          <w:sz w:val="22"/>
          <w:szCs w:val="22"/>
        </w:rPr>
        <w:t>inny</w:t>
      </w:r>
    </w:p>
    <w:p w:rsidR="00EF532B" w:rsidRPr="00EF532B" w:rsidRDefault="00EF532B" w:rsidP="00EF532B">
      <w:pPr>
        <w:ind w:left="540"/>
      </w:pPr>
    </w:p>
    <w:p w:rsidR="001C28F1" w:rsidRDefault="001C28F1" w:rsidP="00182391">
      <w:pPr>
        <w:numPr>
          <w:ilvl w:val="0"/>
          <w:numId w:val="1"/>
        </w:numPr>
      </w:pPr>
      <w:r>
        <w:rPr>
          <w:b/>
        </w:rPr>
        <w:t xml:space="preserve">Czy są Państwo zainteresowani ubieganiem się o środki z </w:t>
      </w:r>
      <w:r w:rsidR="006F74AD">
        <w:rPr>
          <w:b/>
        </w:rPr>
        <w:t xml:space="preserve">rezerwy </w:t>
      </w:r>
      <w:r>
        <w:rPr>
          <w:b/>
        </w:rPr>
        <w:t>KFS na finansowanie kształcenia ustawicznego pracowników i pracodawców?</w:t>
      </w:r>
    </w:p>
    <w:p w:rsidR="001C28F1" w:rsidRPr="001C28F1" w:rsidRDefault="001C28F1" w:rsidP="001C28F1">
      <w:pPr>
        <w:spacing w:line="360" w:lineRule="auto"/>
        <w:ind w:left="180" w:firstLine="360"/>
        <w:rPr>
          <w:b/>
        </w:rPr>
      </w:pPr>
      <w:r w:rsidRPr="001C28F1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>
        <w:rPr>
          <w:b/>
        </w:rPr>
        <w:t>TAK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C28F1">
        <w:rPr>
          <w:b/>
          <w:sz w:val="32"/>
          <w:szCs w:val="32"/>
        </w:rPr>
        <w:t>□</w:t>
      </w:r>
      <w:r>
        <w:rPr>
          <w:b/>
        </w:rPr>
        <w:t xml:space="preserve"> NIE</w:t>
      </w:r>
    </w:p>
    <w:p w:rsidR="001C28F1" w:rsidRPr="001C28F1" w:rsidRDefault="00EF532B" w:rsidP="001C28F1">
      <w:pPr>
        <w:numPr>
          <w:ilvl w:val="0"/>
          <w:numId w:val="1"/>
        </w:numPr>
        <w:spacing w:line="360" w:lineRule="auto"/>
      </w:pPr>
      <w:r>
        <w:rPr>
          <w:b/>
        </w:rPr>
        <w:t>Dane</w:t>
      </w:r>
      <w:r w:rsidR="001C28F1">
        <w:rPr>
          <w:b/>
        </w:rPr>
        <w:t xml:space="preserve"> osoby upoważnionej do kontaktu: </w:t>
      </w:r>
    </w:p>
    <w:p w:rsidR="001C28F1" w:rsidRPr="001C28F1" w:rsidRDefault="001C28F1" w:rsidP="001C28F1">
      <w:pPr>
        <w:spacing w:line="360" w:lineRule="auto"/>
        <w:ind w:left="540"/>
      </w:pPr>
      <w:r w:rsidRPr="00CC3FE9">
        <w:t>Imię i nazwisko</w:t>
      </w:r>
      <w:r>
        <w:rPr>
          <w:b/>
        </w:rPr>
        <w:t xml:space="preserve"> </w:t>
      </w:r>
      <w:r w:rsidRPr="001C28F1">
        <w:t>…………………………………………………………………………..</w:t>
      </w:r>
    </w:p>
    <w:p w:rsidR="001C28F1" w:rsidRDefault="001C28F1" w:rsidP="001C28F1">
      <w:pPr>
        <w:spacing w:line="360" w:lineRule="auto"/>
        <w:ind w:left="540"/>
      </w:pPr>
      <w:r w:rsidRPr="00CC3FE9">
        <w:t>Telefon</w:t>
      </w:r>
      <w:r>
        <w:rPr>
          <w:b/>
        </w:rPr>
        <w:t xml:space="preserve"> </w:t>
      </w:r>
      <w:r w:rsidRPr="001C28F1">
        <w:t>……………………………………………………………………………………</w:t>
      </w:r>
    </w:p>
    <w:p w:rsidR="00182391" w:rsidRPr="009671CD" w:rsidRDefault="00962738" w:rsidP="00182391">
      <w:pPr>
        <w:numPr>
          <w:ilvl w:val="0"/>
          <w:numId w:val="1"/>
        </w:numPr>
      </w:pPr>
      <w:r>
        <w:rPr>
          <w:b/>
        </w:rPr>
        <w:t>K</w:t>
      </w:r>
      <w:r w:rsidR="00182391">
        <w:rPr>
          <w:b/>
        </w:rPr>
        <w:t>ształcenie ustawiczne pracodawców i pracowników</w:t>
      </w:r>
      <w:r w:rsidR="00E15000">
        <w:rPr>
          <w:b/>
        </w:rPr>
        <w:t>**</w:t>
      </w:r>
      <w:r w:rsidR="00182391">
        <w:rPr>
          <w:b/>
        </w:rPr>
        <w:t xml:space="preserve"> </w:t>
      </w:r>
      <w:r w:rsidR="006D1468">
        <w:rPr>
          <w:b/>
        </w:rPr>
        <w:t>w 2019</w:t>
      </w:r>
      <w:r w:rsidR="006F74AD">
        <w:rPr>
          <w:b/>
        </w:rPr>
        <w:t>r.</w:t>
      </w:r>
      <w:r>
        <w:rPr>
          <w:b/>
        </w:rPr>
        <w:t xml:space="preserve"> ze środków rezerwy KFS</w:t>
      </w:r>
      <w:r w:rsidR="006F74AD">
        <w:rPr>
          <w:b/>
        </w:rPr>
        <w:t xml:space="preserve"> </w:t>
      </w:r>
      <w:r>
        <w:rPr>
          <w:b/>
        </w:rPr>
        <w:t xml:space="preserve">będzie </w:t>
      </w:r>
      <w:r w:rsidR="006F74AD">
        <w:rPr>
          <w:b/>
        </w:rPr>
        <w:t>realizowane w</w:t>
      </w:r>
      <w:r>
        <w:rPr>
          <w:b/>
        </w:rPr>
        <w:t>yłącznie</w:t>
      </w:r>
      <w:r w:rsidR="00186016">
        <w:rPr>
          <w:b/>
        </w:rPr>
        <w:t xml:space="preserve"> w</w:t>
      </w:r>
      <w:r w:rsidR="006F74AD">
        <w:rPr>
          <w:b/>
        </w:rPr>
        <w:t xml:space="preserve"> ramach następujących priorytetów:</w:t>
      </w:r>
    </w:p>
    <w:p w:rsidR="006D1468" w:rsidRDefault="009671CD" w:rsidP="00E15000">
      <w:pPr>
        <w:pStyle w:val="NormalnyWeb"/>
        <w:numPr>
          <w:ilvl w:val="0"/>
          <w:numId w:val="5"/>
        </w:numPr>
        <w:spacing w:line="360" w:lineRule="auto"/>
        <w:rPr>
          <w:i/>
        </w:rPr>
      </w:pPr>
      <w:r w:rsidRPr="009671CD">
        <w:rPr>
          <w:i/>
        </w:rPr>
        <w:t xml:space="preserve">wsparcie </w:t>
      </w:r>
      <w:r w:rsidR="002123DC">
        <w:rPr>
          <w:i/>
        </w:rPr>
        <w:t>kształcenia ustawicznego</w:t>
      </w:r>
      <w:r w:rsidR="006D1468">
        <w:rPr>
          <w:i/>
        </w:rPr>
        <w:t xml:space="preserve"> pracowników Centrów Integracji Społecznej, Klubów Integracji Społecznej</w:t>
      </w:r>
      <w:r w:rsidR="0015676D">
        <w:rPr>
          <w:i/>
        </w:rPr>
        <w:t>, Warsztatów Terapii Zajęciowej;</w:t>
      </w:r>
    </w:p>
    <w:p w:rsidR="00E15000" w:rsidRPr="00E15000" w:rsidRDefault="006D1468" w:rsidP="00E15000">
      <w:pPr>
        <w:pStyle w:val="NormalnyWeb"/>
        <w:numPr>
          <w:ilvl w:val="0"/>
          <w:numId w:val="5"/>
        </w:numPr>
        <w:spacing w:line="360" w:lineRule="auto"/>
        <w:rPr>
          <w:i/>
        </w:rPr>
      </w:pPr>
      <w:r>
        <w:rPr>
          <w:i/>
        </w:rPr>
        <w:t>wsparcie kształcenia ustawicznego osób z orzeczo</w:t>
      </w:r>
      <w:r w:rsidR="0015676D">
        <w:rPr>
          <w:i/>
        </w:rPr>
        <w:t>nym stopniem niepełnosprawności;</w:t>
      </w:r>
    </w:p>
    <w:p w:rsidR="00E15000" w:rsidRDefault="009671CD" w:rsidP="009671CD">
      <w:pPr>
        <w:pStyle w:val="NormalnyWeb"/>
        <w:numPr>
          <w:ilvl w:val="0"/>
          <w:numId w:val="5"/>
        </w:numPr>
        <w:spacing w:line="360" w:lineRule="auto"/>
        <w:rPr>
          <w:i/>
        </w:rPr>
      </w:pPr>
      <w:r w:rsidRPr="00E15000">
        <w:rPr>
          <w:i/>
        </w:rPr>
        <w:t>wsparcie kształcenia ust</w:t>
      </w:r>
      <w:r w:rsidR="00E15000">
        <w:rPr>
          <w:i/>
        </w:rPr>
        <w:t xml:space="preserve">awicznego </w:t>
      </w:r>
      <w:r w:rsidR="006D1468">
        <w:rPr>
          <w:i/>
        </w:rPr>
        <w:t>w związku z zastosowaniem w firmach nowych technologii i narzędzi pracy.</w:t>
      </w:r>
    </w:p>
    <w:p w:rsidR="003B716D" w:rsidRDefault="003B716D" w:rsidP="003B716D">
      <w:pPr>
        <w:pStyle w:val="NormalnyWeb"/>
        <w:spacing w:line="360" w:lineRule="auto"/>
        <w:rPr>
          <w:i/>
        </w:rPr>
      </w:pPr>
    </w:p>
    <w:p w:rsidR="003B716D" w:rsidRPr="003B716D" w:rsidRDefault="003B716D" w:rsidP="003B716D">
      <w:pPr>
        <w:pStyle w:val="NormalnyWeb"/>
        <w:spacing w:line="360" w:lineRule="auto"/>
        <w:rPr>
          <w:i/>
        </w:rPr>
      </w:pPr>
    </w:p>
    <w:tbl>
      <w:tblPr>
        <w:tblStyle w:val="Tabela-Siatka"/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933"/>
        <w:gridCol w:w="18"/>
        <w:gridCol w:w="2145"/>
        <w:gridCol w:w="3118"/>
      </w:tblGrid>
      <w:tr w:rsidR="00E15000" w:rsidTr="00962738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00" w:rsidRDefault="00E15000" w:rsidP="00962738"/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00" w:rsidRDefault="00E15000" w:rsidP="0096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Priorytet Rady Rynku Pracy</w:t>
            </w:r>
            <w:r w:rsidR="006D1468">
              <w:rPr>
                <w:b/>
                <w:bCs/>
              </w:rPr>
              <w:t xml:space="preserve"> wydatkowania rezerwy KFS w 2019r</w:t>
            </w:r>
            <w:r>
              <w:rPr>
                <w:b/>
                <w:bCs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00" w:rsidRDefault="00E15000" w:rsidP="0096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osób, które będą objęte dofinansowaniem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00" w:rsidRDefault="00E15000" w:rsidP="0096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zapotrzebowania</w:t>
            </w:r>
          </w:p>
        </w:tc>
      </w:tr>
      <w:tr w:rsidR="00E15000" w:rsidTr="00962738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00" w:rsidRDefault="002123DC" w:rsidP="00962738">
            <w:pPr>
              <w:spacing w:before="240"/>
            </w:pPr>
            <w:r>
              <w:t>a)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00" w:rsidRPr="00D34490" w:rsidRDefault="006D1468" w:rsidP="00962738">
            <w:pPr>
              <w:pStyle w:val="NormalnyWeb"/>
              <w:spacing w:line="360" w:lineRule="auto"/>
              <w:rPr>
                <w:i/>
              </w:rPr>
            </w:pPr>
            <w:r w:rsidRPr="009671CD">
              <w:rPr>
                <w:i/>
              </w:rPr>
              <w:t xml:space="preserve">wsparcie </w:t>
            </w:r>
            <w:r>
              <w:rPr>
                <w:i/>
              </w:rPr>
              <w:t>kształcenia ustawicznego pracowników Centrów Integracji Społecznej, Klubów Integracji Społecznej, Warsztatów Terapii Zajęciowej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00" w:rsidRDefault="00E15000" w:rsidP="00962738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00" w:rsidRDefault="00E15000" w:rsidP="00962738">
            <w:pPr>
              <w:jc w:val="both"/>
            </w:pPr>
          </w:p>
        </w:tc>
      </w:tr>
      <w:tr w:rsidR="006D1468" w:rsidTr="00962738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8" w:rsidRDefault="006D1468" w:rsidP="00962738">
            <w:pPr>
              <w:spacing w:before="240"/>
            </w:pPr>
            <w:r>
              <w:t>b)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8" w:rsidRPr="009671CD" w:rsidRDefault="006D1468" w:rsidP="00962738">
            <w:pPr>
              <w:pStyle w:val="NormalnyWeb"/>
              <w:spacing w:line="360" w:lineRule="auto"/>
              <w:rPr>
                <w:i/>
              </w:rPr>
            </w:pPr>
            <w:r>
              <w:rPr>
                <w:i/>
              </w:rPr>
              <w:t>wsparcie kształcenia ustawicznego osób z orzeczonym stopniem niepełnosprawności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8" w:rsidRDefault="006D1468" w:rsidP="00962738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8" w:rsidRDefault="006D1468" w:rsidP="00962738">
            <w:pPr>
              <w:jc w:val="both"/>
            </w:pPr>
          </w:p>
        </w:tc>
      </w:tr>
      <w:tr w:rsidR="00E15000" w:rsidTr="00962738">
        <w:trPr>
          <w:trHeight w:val="4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00" w:rsidRDefault="006D1468" w:rsidP="00962738">
            <w:r>
              <w:t>c</w:t>
            </w:r>
            <w:r w:rsidR="00E15000">
              <w:t>)</w:t>
            </w:r>
          </w:p>
        </w:tc>
        <w:tc>
          <w:tcPr>
            <w:tcW w:w="3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000" w:rsidRPr="002123DC" w:rsidRDefault="006D1468" w:rsidP="00962738">
            <w:pPr>
              <w:pStyle w:val="NormalnyWeb"/>
              <w:spacing w:line="360" w:lineRule="auto"/>
              <w:rPr>
                <w:i/>
              </w:rPr>
            </w:pPr>
            <w:r w:rsidRPr="00E15000">
              <w:rPr>
                <w:i/>
              </w:rPr>
              <w:t>wsparcie kształcenia ust</w:t>
            </w:r>
            <w:r>
              <w:rPr>
                <w:i/>
              </w:rPr>
              <w:t>awicznego w związku z zastosowaniem w firmach nowych technologii i narzędzi pracy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000" w:rsidRDefault="00E15000" w:rsidP="00962738">
            <w:pPr>
              <w:jc w:val="both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000" w:rsidRDefault="00E15000" w:rsidP="00962738">
            <w:pPr>
              <w:jc w:val="both"/>
            </w:pPr>
          </w:p>
        </w:tc>
      </w:tr>
      <w:tr w:rsidR="00E15000" w:rsidTr="00962738">
        <w:trPr>
          <w:trHeight w:val="6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00" w:rsidRDefault="00E15000" w:rsidP="00962738"/>
        </w:tc>
        <w:tc>
          <w:tcPr>
            <w:tcW w:w="3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00" w:rsidRDefault="00E15000" w:rsidP="00962738">
            <w:pPr>
              <w:jc w:val="both"/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00" w:rsidRDefault="00E15000" w:rsidP="00962738">
            <w:pPr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00" w:rsidRDefault="00E15000" w:rsidP="00962738">
            <w:pPr>
              <w:jc w:val="both"/>
            </w:pPr>
          </w:p>
        </w:tc>
      </w:tr>
      <w:tr w:rsidR="00962738" w:rsidTr="009627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4500" w:type="dxa"/>
            <w:gridSpan w:val="2"/>
            <w:tcBorders>
              <w:left w:val="nil"/>
              <w:bottom w:val="nil"/>
            </w:tcBorders>
          </w:tcPr>
          <w:p w:rsidR="00962738" w:rsidRPr="00962738" w:rsidRDefault="00962738" w:rsidP="0096273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81" w:type="dxa"/>
            <w:gridSpan w:val="3"/>
          </w:tcPr>
          <w:p w:rsidR="00962738" w:rsidRPr="00962738" w:rsidRDefault="00962738" w:rsidP="0096273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962738">
              <w:rPr>
                <w:b/>
                <w:sz w:val="28"/>
                <w:szCs w:val="28"/>
              </w:rPr>
              <w:t>Razem:</w:t>
            </w:r>
          </w:p>
        </w:tc>
      </w:tr>
    </w:tbl>
    <w:p w:rsidR="00962738" w:rsidRDefault="00962738" w:rsidP="00962738">
      <w:pPr>
        <w:tabs>
          <w:tab w:val="right" w:leader="dot" w:pos="10206"/>
        </w:tabs>
        <w:ind w:left="180"/>
        <w:rPr>
          <w:b/>
        </w:rPr>
      </w:pPr>
    </w:p>
    <w:p w:rsidR="00962738" w:rsidRDefault="00962738" w:rsidP="00962738">
      <w:pPr>
        <w:tabs>
          <w:tab w:val="right" w:leader="dot" w:pos="10206"/>
        </w:tabs>
        <w:ind w:left="180"/>
        <w:rPr>
          <w:b/>
        </w:rPr>
      </w:pPr>
    </w:p>
    <w:p w:rsidR="00895477" w:rsidRPr="00962738" w:rsidRDefault="005E17E7" w:rsidP="00962738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b/>
        </w:rPr>
      </w:pPr>
      <w:r w:rsidRPr="00962738">
        <w:rPr>
          <w:b/>
        </w:rPr>
        <w:t>Przewidywany</w:t>
      </w:r>
      <w:r w:rsidR="00895477" w:rsidRPr="00962738">
        <w:rPr>
          <w:b/>
        </w:rPr>
        <w:t xml:space="preserve"> okres realizacji planowanych działań kształcenia ustawicznego:</w:t>
      </w:r>
      <w:r w:rsidR="00895477">
        <w:tab/>
      </w:r>
    </w:p>
    <w:p w:rsidR="00895477" w:rsidRPr="00895477" w:rsidRDefault="00895477" w:rsidP="00895477">
      <w:pPr>
        <w:tabs>
          <w:tab w:val="right" w:leader="dot" w:pos="10206"/>
        </w:tabs>
        <w:ind w:left="538"/>
        <w:rPr>
          <w:b/>
        </w:rPr>
      </w:pPr>
      <w:r>
        <w:tab/>
      </w:r>
    </w:p>
    <w:p w:rsidR="002934AC" w:rsidRPr="002934AC" w:rsidRDefault="002934AC" w:rsidP="002934AC">
      <w:pPr>
        <w:numPr>
          <w:ilvl w:val="0"/>
          <w:numId w:val="1"/>
        </w:numPr>
      </w:pPr>
      <w:r>
        <w:rPr>
          <w:b/>
        </w:rPr>
        <w:t xml:space="preserve">Całkowita wartość planowanych działań kształcenia ustawicznego </w:t>
      </w:r>
      <w:r w:rsidRPr="00895477">
        <w:t>……………………………</w:t>
      </w:r>
    </w:p>
    <w:p w:rsidR="002934AC" w:rsidRDefault="002934AC" w:rsidP="002934AC">
      <w:pPr>
        <w:ind w:left="540"/>
        <w:rPr>
          <w:b/>
        </w:rPr>
      </w:pPr>
      <w:r>
        <w:rPr>
          <w:b/>
        </w:rPr>
        <w:t>w tym:</w:t>
      </w:r>
    </w:p>
    <w:p w:rsidR="002934AC" w:rsidRPr="002934AC" w:rsidRDefault="002934AC" w:rsidP="002934AC">
      <w:pPr>
        <w:ind w:left="540"/>
      </w:pPr>
      <w:r w:rsidRPr="002934AC">
        <w:t>- kwota z KFS **</w:t>
      </w:r>
      <w:r w:rsidR="00E15000">
        <w:t>*</w:t>
      </w:r>
      <w:r w:rsidRPr="002934AC">
        <w:t>: …………………. (słownie) ……………………………………………………</w:t>
      </w:r>
    </w:p>
    <w:p w:rsidR="002934AC" w:rsidRPr="002934AC" w:rsidRDefault="002934AC" w:rsidP="002934AC">
      <w:r w:rsidRPr="002934AC">
        <w:t xml:space="preserve">  </w:t>
      </w:r>
      <w:r w:rsidR="00E15000">
        <w:t xml:space="preserve">       - kwota wkładu własnego</w:t>
      </w:r>
      <w:r w:rsidRPr="002934AC">
        <w:t xml:space="preserve"> …………………….(słownie) ………………………………………</w:t>
      </w:r>
    </w:p>
    <w:p w:rsidR="002934AC" w:rsidRDefault="002934AC" w:rsidP="002934AC"/>
    <w:p w:rsidR="003A74C9" w:rsidRDefault="003A74C9" w:rsidP="002934AC"/>
    <w:p w:rsidR="003A74C9" w:rsidRDefault="00895477" w:rsidP="002934AC">
      <w:r>
        <w:t xml:space="preserve">Wypełnioną ankietę proszę przesłać drogą elektroniczną na adres: </w:t>
      </w:r>
      <w:hyperlink r:id="rId5" w:history="1">
        <w:r w:rsidR="00962738" w:rsidRPr="003E31A3">
          <w:rPr>
            <w:rStyle w:val="Hipercze"/>
          </w:rPr>
          <w:t>sekretariat@pup.kolbuszowa.pl</w:t>
        </w:r>
      </w:hyperlink>
      <w:r>
        <w:t>, faxem: 17 2271 790,</w:t>
      </w:r>
      <w:r w:rsidR="006F74AD">
        <w:t xml:space="preserve"> </w:t>
      </w:r>
      <w:r>
        <w:t xml:space="preserve"> przesłać pocztą na adres: Powiatowy Urząd Pracy w  Kolbuszowej, ul. Piłsudskiego 59 A, 36-100 Kolbuszowa</w:t>
      </w:r>
      <w:r w:rsidR="00E15000">
        <w:t xml:space="preserve"> lub dostarczyć osobiście do PUP w K</w:t>
      </w:r>
      <w:r w:rsidR="002123DC">
        <w:t>olbuszowej, I piętro,</w:t>
      </w:r>
      <w:r w:rsidR="00FC727C">
        <w:t xml:space="preserve">     </w:t>
      </w:r>
      <w:r w:rsidR="002123DC">
        <w:t xml:space="preserve"> pok. Nr 18</w:t>
      </w:r>
      <w:r w:rsidR="00E15000">
        <w:t>.</w:t>
      </w:r>
    </w:p>
    <w:p w:rsidR="003A74C9" w:rsidRDefault="003A74C9" w:rsidP="002934AC"/>
    <w:p w:rsidR="003A74C9" w:rsidRPr="002934AC" w:rsidRDefault="003A74C9" w:rsidP="002934AC"/>
    <w:p w:rsidR="00796D08" w:rsidRPr="00592086" w:rsidRDefault="00796D08" w:rsidP="00796D08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91510">
        <w:t>*</w:t>
      </w:r>
      <w:r w:rsidRPr="00592086">
        <w:rPr>
          <w:rFonts w:asciiTheme="minorHAnsi" w:eastAsiaTheme="minorEastAsia" w:hAnsiTheme="minorHAnsi" w:cs="Arial"/>
          <w:b/>
          <w:color w:val="000000"/>
          <w:sz w:val="16"/>
          <w:szCs w:val="16"/>
        </w:rPr>
        <w:t xml:space="preserve"> </w:t>
      </w:r>
      <w:r w:rsidR="006E2E54" w:rsidRPr="00592086">
        <w:rPr>
          <w:rFonts w:eastAsiaTheme="minorEastAsia"/>
          <w:sz w:val="20"/>
          <w:szCs w:val="20"/>
        </w:rPr>
        <w:t xml:space="preserve">zgodnie z </w:t>
      </w:r>
      <w:r w:rsidR="006E2E54">
        <w:rPr>
          <w:sz w:val="20"/>
          <w:szCs w:val="20"/>
        </w:rPr>
        <w:t>ustawą</w:t>
      </w:r>
      <w:r w:rsidR="006E2E54" w:rsidRPr="001A2434">
        <w:rPr>
          <w:sz w:val="20"/>
          <w:szCs w:val="20"/>
        </w:rPr>
        <w:t xml:space="preserve"> z dnia 6 marca 2018 r. Prawo przedsiębiorców (Dz. U. z 2018 r. poz. 646</w:t>
      </w:r>
      <w:r w:rsidR="0015676D">
        <w:rPr>
          <w:sz w:val="20"/>
          <w:szCs w:val="20"/>
        </w:rPr>
        <w:t xml:space="preserve">, z </w:t>
      </w:r>
      <w:proofErr w:type="spellStart"/>
      <w:r w:rsidR="0015676D">
        <w:rPr>
          <w:sz w:val="20"/>
          <w:szCs w:val="20"/>
        </w:rPr>
        <w:t>późn</w:t>
      </w:r>
      <w:proofErr w:type="spellEnd"/>
      <w:r w:rsidR="0015676D">
        <w:rPr>
          <w:sz w:val="20"/>
          <w:szCs w:val="20"/>
        </w:rPr>
        <w:t>. zm.</w:t>
      </w:r>
      <w:bookmarkStart w:id="0" w:name="_GoBack"/>
      <w:bookmarkEnd w:id="0"/>
      <w:r w:rsidR="006E2E54" w:rsidRPr="001A2434">
        <w:rPr>
          <w:sz w:val="20"/>
          <w:szCs w:val="20"/>
        </w:rPr>
        <w:t>)</w:t>
      </w:r>
      <w:r w:rsidR="006E2E54">
        <w:rPr>
          <w:rFonts w:ascii="Arial" w:hAnsi="Arial" w:cs="Arial"/>
          <w:sz w:val="20"/>
          <w:szCs w:val="20"/>
        </w:rPr>
        <w:t xml:space="preserve"> </w:t>
      </w:r>
      <w:r w:rsidR="006E2E54" w:rsidRPr="00592086">
        <w:rPr>
          <w:rFonts w:eastAsiaTheme="minorEastAsia"/>
          <w:sz w:val="20"/>
          <w:szCs w:val="20"/>
        </w:rPr>
        <w:t>za</w:t>
      </w:r>
      <w:r w:rsidRPr="00592086">
        <w:rPr>
          <w:rFonts w:eastAsiaTheme="minorEastAsia"/>
          <w:sz w:val="20"/>
          <w:szCs w:val="20"/>
        </w:rPr>
        <w:t xml:space="preserve">: </w:t>
      </w:r>
    </w:p>
    <w:p w:rsidR="00796D08" w:rsidRPr="00592086" w:rsidRDefault="00796D08" w:rsidP="00796D0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proofErr w:type="spellStart"/>
      <w:r w:rsidRPr="00592086">
        <w:rPr>
          <w:rFonts w:eastAsiaTheme="minorEastAsia"/>
          <w:b/>
          <w:color w:val="000000"/>
          <w:sz w:val="20"/>
          <w:szCs w:val="20"/>
          <w:u w:val="single"/>
        </w:rPr>
        <w:t>mikroprzedsiębiorcę</w:t>
      </w:r>
      <w:proofErr w:type="spellEnd"/>
      <w:r w:rsidRPr="00592086">
        <w:rPr>
          <w:rFonts w:eastAsiaTheme="minorEastAsia"/>
          <w:b/>
          <w:color w:val="000000"/>
          <w:sz w:val="20"/>
          <w:szCs w:val="20"/>
        </w:rPr>
        <w:t xml:space="preserve"> </w:t>
      </w:r>
      <w:r w:rsidRPr="00592086">
        <w:rPr>
          <w:rFonts w:eastAsiaTheme="minorEastAsia"/>
          <w:color w:val="000000"/>
          <w:sz w:val="20"/>
          <w:szCs w:val="20"/>
        </w:rPr>
        <w:t xml:space="preserve">uważa się przedsiębiorcę, który w co najmniej jednym z dwóch ostatnich lat obrotowych: </w:t>
      </w:r>
    </w:p>
    <w:p w:rsidR="00796D08" w:rsidRPr="00592086" w:rsidRDefault="00796D08" w:rsidP="00796D08">
      <w:pPr>
        <w:autoSpaceDE w:val="0"/>
        <w:autoSpaceDN w:val="0"/>
        <w:adjustRightInd w:val="0"/>
        <w:ind w:left="780"/>
        <w:contextualSpacing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-  </w:t>
      </w:r>
      <w:r w:rsidRPr="00592086">
        <w:rPr>
          <w:rFonts w:eastAsiaTheme="minorEastAsia"/>
          <w:color w:val="000000"/>
          <w:sz w:val="20"/>
          <w:szCs w:val="20"/>
        </w:rPr>
        <w:t xml:space="preserve">zatrudniał średniorocznie mniej niż 10 pracowników oraz </w:t>
      </w:r>
    </w:p>
    <w:p w:rsidR="00796D08" w:rsidRPr="00592086" w:rsidRDefault="00796D08" w:rsidP="00796D08">
      <w:pPr>
        <w:autoSpaceDE w:val="0"/>
        <w:autoSpaceDN w:val="0"/>
        <w:adjustRightInd w:val="0"/>
        <w:spacing w:after="200"/>
        <w:ind w:left="993" w:hanging="993"/>
        <w:contextualSpacing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                -  </w:t>
      </w:r>
      <w:r w:rsidRPr="00592086">
        <w:rPr>
          <w:rFonts w:eastAsiaTheme="minorEastAsia"/>
          <w:color w:val="000000"/>
          <w:sz w:val="20"/>
          <w:szCs w:val="20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</w:t>
      </w:r>
      <w:r>
        <w:rPr>
          <w:rFonts w:eastAsiaTheme="minorEastAsia"/>
          <w:color w:val="000000"/>
          <w:sz w:val="20"/>
          <w:szCs w:val="20"/>
        </w:rPr>
        <w:t xml:space="preserve"> </w:t>
      </w:r>
      <w:r w:rsidRPr="00592086">
        <w:rPr>
          <w:rFonts w:eastAsiaTheme="minorEastAsia"/>
          <w:color w:val="000000"/>
          <w:sz w:val="20"/>
          <w:szCs w:val="20"/>
        </w:rPr>
        <w:t xml:space="preserve">przekroczyły równowartości w złotych 2 milionów euro. </w:t>
      </w:r>
    </w:p>
    <w:p w:rsidR="00796D08" w:rsidRPr="00592086" w:rsidRDefault="00796D08" w:rsidP="00796D08">
      <w:pPr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  <w:color w:val="000000"/>
          <w:sz w:val="20"/>
          <w:szCs w:val="20"/>
        </w:rPr>
      </w:pPr>
      <w:r w:rsidRPr="00592086">
        <w:rPr>
          <w:rFonts w:eastAsiaTheme="minorEastAsia"/>
          <w:b/>
          <w:color w:val="000000"/>
          <w:sz w:val="20"/>
          <w:szCs w:val="20"/>
          <w:u w:val="single"/>
        </w:rPr>
        <w:t>małego przedsiębiorcę</w:t>
      </w:r>
      <w:r w:rsidRPr="00592086">
        <w:rPr>
          <w:rFonts w:eastAsiaTheme="minorEastAsia"/>
          <w:color w:val="000000"/>
          <w:sz w:val="20"/>
          <w:szCs w:val="20"/>
        </w:rPr>
        <w:t xml:space="preserve"> uważa się przedsiębiorcę, który w co najmniej jednym z dwóch ostatnich lat obrotowych: </w:t>
      </w:r>
    </w:p>
    <w:p w:rsidR="00796D08" w:rsidRPr="00592086" w:rsidRDefault="00796D08" w:rsidP="00796D08">
      <w:pPr>
        <w:autoSpaceDE w:val="0"/>
        <w:autoSpaceDN w:val="0"/>
        <w:adjustRightInd w:val="0"/>
        <w:spacing w:after="200"/>
        <w:ind w:left="708"/>
        <w:contextualSpacing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  - </w:t>
      </w:r>
      <w:r w:rsidRPr="00592086">
        <w:rPr>
          <w:rFonts w:eastAsiaTheme="minorEastAsia"/>
          <w:color w:val="000000"/>
          <w:sz w:val="20"/>
          <w:szCs w:val="20"/>
        </w:rPr>
        <w:t xml:space="preserve">zatrudniał średniorocznie mniej niż 50 pracowników oraz </w:t>
      </w:r>
    </w:p>
    <w:p w:rsidR="00796D08" w:rsidRPr="00592086" w:rsidRDefault="00796D08" w:rsidP="00796D08">
      <w:pPr>
        <w:autoSpaceDE w:val="0"/>
        <w:autoSpaceDN w:val="0"/>
        <w:adjustRightInd w:val="0"/>
        <w:spacing w:after="200"/>
        <w:ind w:left="993" w:hanging="284"/>
        <w:contextualSpacing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  - </w:t>
      </w:r>
      <w:r w:rsidRPr="00592086">
        <w:rPr>
          <w:rFonts w:eastAsiaTheme="minorEastAsia"/>
          <w:color w:val="000000"/>
          <w:sz w:val="20"/>
          <w:szCs w:val="20"/>
        </w:rPr>
        <w:t xml:space="preserve">osiągnął roczny obrót netto ze sprzedaży towarów, wyrobów i usług oraz operacji finansowych nieprzekraczający </w:t>
      </w:r>
      <w:r>
        <w:rPr>
          <w:rFonts w:eastAsiaTheme="minorEastAsia"/>
          <w:color w:val="000000"/>
          <w:sz w:val="20"/>
          <w:szCs w:val="20"/>
        </w:rPr>
        <w:t xml:space="preserve">  </w:t>
      </w:r>
      <w:r w:rsidRPr="00592086">
        <w:rPr>
          <w:rFonts w:eastAsiaTheme="minorEastAsia"/>
          <w:color w:val="000000"/>
          <w:sz w:val="20"/>
          <w:szCs w:val="20"/>
        </w:rPr>
        <w:t>równowartości w złotych 10 milionów euro, lub sumy aktywów jego bilansu sporządzonego na koniec jednego z tych lat nie przekroczyły</w:t>
      </w:r>
      <w:r>
        <w:rPr>
          <w:rFonts w:eastAsiaTheme="minorEastAsia"/>
          <w:color w:val="000000"/>
          <w:sz w:val="20"/>
          <w:szCs w:val="20"/>
        </w:rPr>
        <w:t>.</w:t>
      </w:r>
      <w:r w:rsidRPr="00592086">
        <w:rPr>
          <w:rFonts w:eastAsiaTheme="minorEastAsia"/>
          <w:color w:val="000000"/>
          <w:sz w:val="20"/>
          <w:szCs w:val="20"/>
        </w:rPr>
        <w:t xml:space="preserve"> </w:t>
      </w:r>
    </w:p>
    <w:p w:rsidR="00796D08" w:rsidRPr="00592086" w:rsidRDefault="00796D08" w:rsidP="00796D08">
      <w:pPr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  <w:color w:val="000000"/>
          <w:sz w:val="20"/>
          <w:szCs w:val="20"/>
        </w:rPr>
      </w:pPr>
      <w:r w:rsidRPr="00592086">
        <w:rPr>
          <w:rFonts w:eastAsiaTheme="minorEastAsia"/>
          <w:b/>
          <w:color w:val="000000"/>
          <w:sz w:val="20"/>
          <w:szCs w:val="20"/>
          <w:u w:val="single"/>
        </w:rPr>
        <w:t>średniego przedsiębiorcę</w:t>
      </w:r>
      <w:r w:rsidRPr="00592086">
        <w:rPr>
          <w:rFonts w:eastAsiaTheme="minorEastAsia"/>
          <w:color w:val="000000"/>
          <w:sz w:val="20"/>
          <w:szCs w:val="20"/>
        </w:rPr>
        <w:t xml:space="preserve"> uważa się przedsiębiorcę, który w co najmniej jednym z dwóch ostatnich lat obrotowych: </w:t>
      </w:r>
    </w:p>
    <w:p w:rsidR="00796D08" w:rsidRPr="006E2E54" w:rsidRDefault="00796D08" w:rsidP="006E2E54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- </w:t>
      </w:r>
      <w:r w:rsidRPr="00592086">
        <w:rPr>
          <w:rFonts w:eastAsiaTheme="minorEastAsia"/>
          <w:color w:val="000000"/>
          <w:sz w:val="20"/>
          <w:szCs w:val="20"/>
        </w:rPr>
        <w:t>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796D08" w:rsidRPr="003A74C9" w:rsidRDefault="00796D08" w:rsidP="00796D08">
      <w:pPr>
        <w:rPr>
          <w:sz w:val="20"/>
          <w:szCs w:val="20"/>
        </w:rPr>
      </w:pPr>
      <w:r w:rsidRPr="00D91510">
        <w:t>**</w:t>
      </w:r>
      <w:r w:rsidRPr="003A74C9">
        <w:rPr>
          <w:sz w:val="20"/>
          <w:szCs w:val="20"/>
        </w:rPr>
        <w:t xml:space="preserve"> zgodnie z Kodeksem Pracy:</w:t>
      </w:r>
    </w:p>
    <w:p w:rsidR="00796D08" w:rsidRPr="003A74C9" w:rsidRDefault="00796D08" w:rsidP="00796D08">
      <w:pPr>
        <w:rPr>
          <w:sz w:val="20"/>
          <w:szCs w:val="20"/>
        </w:rPr>
      </w:pPr>
      <w:r w:rsidRPr="003A74C9">
        <w:rPr>
          <w:b/>
          <w:sz w:val="20"/>
          <w:szCs w:val="20"/>
        </w:rPr>
        <w:t>Pracownikiem</w:t>
      </w:r>
      <w:r w:rsidRPr="003A74C9">
        <w:rPr>
          <w:sz w:val="20"/>
          <w:szCs w:val="20"/>
        </w:rPr>
        <w:t xml:space="preserve"> jest osoba zatrudniona na podstawie umowy o pracę, powołania, wyboru, mianowania lub spółdzielczej umowy o pracę.</w:t>
      </w:r>
    </w:p>
    <w:p w:rsidR="00796D08" w:rsidRPr="003A74C9" w:rsidRDefault="00796D08" w:rsidP="00796D08">
      <w:pPr>
        <w:rPr>
          <w:sz w:val="20"/>
          <w:szCs w:val="20"/>
        </w:rPr>
      </w:pPr>
      <w:r w:rsidRPr="003A74C9">
        <w:rPr>
          <w:b/>
          <w:sz w:val="20"/>
          <w:szCs w:val="20"/>
        </w:rPr>
        <w:lastRenderedPageBreak/>
        <w:t>Pracodawcą</w:t>
      </w:r>
      <w:r w:rsidRPr="003A74C9">
        <w:rPr>
          <w:sz w:val="20"/>
          <w:szCs w:val="20"/>
        </w:rPr>
        <w:t xml:space="preserve"> jest jednostka organizacyjna, choćby nie posiadała osobowości</w:t>
      </w:r>
      <w:r w:rsidR="00186016">
        <w:rPr>
          <w:sz w:val="20"/>
          <w:szCs w:val="20"/>
        </w:rPr>
        <w:t xml:space="preserve"> prawnej, a także osoba fizyczna, jeżeli zatrudnia</w:t>
      </w:r>
      <w:r w:rsidR="00387703">
        <w:rPr>
          <w:sz w:val="20"/>
          <w:szCs w:val="20"/>
        </w:rPr>
        <w:t xml:space="preserve"> co najmniej jednego pracownika.</w:t>
      </w:r>
    </w:p>
    <w:p w:rsidR="00796D08" w:rsidRPr="003A74C9" w:rsidRDefault="00796D08" w:rsidP="00796D08">
      <w:pPr>
        <w:jc w:val="both"/>
        <w:rPr>
          <w:sz w:val="20"/>
          <w:szCs w:val="20"/>
        </w:rPr>
      </w:pPr>
      <w:r w:rsidRPr="00D91510">
        <w:t>***</w:t>
      </w:r>
      <w:r>
        <w:t xml:space="preserve"> w</w:t>
      </w:r>
      <w:r w:rsidRPr="003A74C9">
        <w:rPr>
          <w:sz w:val="20"/>
          <w:szCs w:val="20"/>
        </w:rPr>
        <w:t xml:space="preserve"> ramach KFS możliwe jest sfinansowanie:</w:t>
      </w:r>
    </w:p>
    <w:p w:rsidR="00796D08" w:rsidRPr="003A74C9" w:rsidRDefault="00796D08" w:rsidP="00796D08">
      <w:pPr>
        <w:jc w:val="both"/>
        <w:rPr>
          <w:sz w:val="20"/>
          <w:szCs w:val="20"/>
        </w:rPr>
      </w:pPr>
      <w:r w:rsidRPr="00EC7ED6">
        <w:rPr>
          <w:b/>
          <w:sz w:val="20"/>
          <w:szCs w:val="20"/>
        </w:rPr>
        <w:t>- do 80%</w:t>
      </w:r>
      <w:r w:rsidRPr="003A74C9">
        <w:rPr>
          <w:sz w:val="20"/>
          <w:szCs w:val="20"/>
        </w:rPr>
        <w:t xml:space="preserve"> kosztów kształcenia ustawicznego, nie więcej jednak niż do wysokości 300% przeciętnego wynagrodzenia </w:t>
      </w:r>
      <w:r>
        <w:rPr>
          <w:sz w:val="20"/>
          <w:szCs w:val="20"/>
        </w:rPr>
        <w:br/>
      </w:r>
      <w:r w:rsidRPr="003A74C9">
        <w:rPr>
          <w:sz w:val="20"/>
          <w:szCs w:val="20"/>
        </w:rPr>
        <w:t>w danym roku na jednego uczestnika,</w:t>
      </w:r>
      <w:r>
        <w:rPr>
          <w:sz w:val="20"/>
          <w:szCs w:val="20"/>
        </w:rPr>
        <w:t xml:space="preserve"> jeżeli wnioskodawca jest małym, średnim bądź dużym przedsiębiorstwem,</w:t>
      </w:r>
    </w:p>
    <w:p w:rsidR="00796D08" w:rsidRDefault="00796D08" w:rsidP="00796D08">
      <w:pPr>
        <w:jc w:val="both"/>
        <w:rPr>
          <w:sz w:val="20"/>
          <w:szCs w:val="20"/>
        </w:rPr>
      </w:pPr>
      <w:r w:rsidRPr="00EC7ED6">
        <w:rPr>
          <w:b/>
          <w:sz w:val="20"/>
          <w:szCs w:val="20"/>
        </w:rPr>
        <w:t>- do 100%</w:t>
      </w:r>
      <w:r w:rsidRPr="003A74C9">
        <w:rPr>
          <w:sz w:val="20"/>
          <w:szCs w:val="20"/>
        </w:rPr>
        <w:t xml:space="preserve"> kosztów kształcenia ustawicznego – jeżeli wnios</w:t>
      </w:r>
      <w:r>
        <w:rPr>
          <w:sz w:val="20"/>
          <w:szCs w:val="20"/>
        </w:rPr>
        <w:t xml:space="preserve">kodawca jest </w:t>
      </w:r>
      <w:proofErr w:type="spellStart"/>
      <w:r>
        <w:rPr>
          <w:sz w:val="20"/>
          <w:szCs w:val="20"/>
        </w:rPr>
        <w:t>mikroprzedsiębiorca</w:t>
      </w:r>
      <w:proofErr w:type="spellEnd"/>
      <w:r w:rsidRPr="003A74C9">
        <w:rPr>
          <w:sz w:val="20"/>
          <w:szCs w:val="20"/>
        </w:rPr>
        <w:t>, nie więcej jednak niż do wysokości 300% przeciętnego wynagrodzenia w danym roku na jednego uczestnika</w:t>
      </w:r>
      <w:r>
        <w:rPr>
          <w:sz w:val="20"/>
          <w:szCs w:val="20"/>
        </w:rPr>
        <w:t>.</w:t>
      </w:r>
    </w:p>
    <w:p w:rsidR="00EC7ED6" w:rsidRDefault="00EC7ED6" w:rsidP="003A74C9">
      <w:pPr>
        <w:jc w:val="both"/>
        <w:rPr>
          <w:sz w:val="20"/>
          <w:szCs w:val="20"/>
        </w:rPr>
      </w:pPr>
    </w:p>
    <w:p w:rsidR="00EC7ED6" w:rsidRDefault="00EC7ED6" w:rsidP="003A74C9">
      <w:pPr>
        <w:jc w:val="both"/>
        <w:rPr>
          <w:sz w:val="20"/>
          <w:szCs w:val="20"/>
        </w:rPr>
      </w:pPr>
    </w:p>
    <w:p w:rsidR="00EC7ED6" w:rsidRDefault="00741AFC" w:rsidP="003A74C9">
      <w:pPr>
        <w:jc w:val="both"/>
        <w:rPr>
          <w:b/>
        </w:rPr>
      </w:pPr>
      <w:r w:rsidRPr="00741AFC">
        <w:rPr>
          <w:b/>
        </w:rPr>
        <w:t xml:space="preserve">UWAGA: </w:t>
      </w:r>
      <w:r w:rsidR="00EC7ED6" w:rsidRPr="00741AFC">
        <w:rPr>
          <w:b/>
        </w:rPr>
        <w:t xml:space="preserve">Ankieta ma charakter badawczy </w:t>
      </w:r>
      <w:r w:rsidRPr="00741AFC">
        <w:rPr>
          <w:b/>
        </w:rPr>
        <w:t>i nie stanowi zobowiązania dla żadnej ze stron.</w:t>
      </w:r>
    </w:p>
    <w:p w:rsidR="00741AFC" w:rsidRDefault="00741AFC" w:rsidP="003A74C9">
      <w:pPr>
        <w:jc w:val="both"/>
        <w:rPr>
          <w:b/>
        </w:rPr>
      </w:pPr>
    </w:p>
    <w:p w:rsidR="00741AFC" w:rsidRDefault="00741AFC" w:rsidP="003A74C9">
      <w:pPr>
        <w:jc w:val="both"/>
        <w:rPr>
          <w:b/>
        </w:rPr>
      </w:pPr>
    </w:p>
    <w:p w:rsidR="00741AFC" w:rsidRPr="00895477" w:rsidRDefault="00741AFC" w:rsidP="00741AFC">
      <w:pPr>
        <w:ind w:left="360"/>
        <w:jc w:val="center"/>
      </w:pPr>
    </w:p>
    <w:p w:rsidR="00741AFC" w:rsidRDefault="00741AFC" w:rsidP="00741AFC">
      <w:pPr>
        <w:ind w:left="360"/>
        <w:jc w:val="center"/>
        <w:rPr>
          <w:sz w:val="20"/>
          <w:szCs w:val="20"/>
        </w:rPr>
      </w:pPr>
      <w:r w:rsidRPr="00895477">
        <w:rPr>
          <w:sz w:val="20"/>
          <w:szCs w:val="20"/>
        </w:rPr>
        <w:t>DZIĘKUJEMY PAŃSTWU ZA WYPEŁNIENIE ANKIETY.</w:t>
      </w:r>
    </w:p>
    <w:p w:rsidR="005F7F8E" w:rsidRPr="00895477" w:rsidRDefault="005F7F8E" w:rsidP="00741AFC">
      <w:pPr>
        <w:ind w:left="360"/>
        <w:jc w:val="center"/>
        <w:rPr>
          <w:sz w:val="20"/>
          <w:szCs w:val="20"/>
        </w:rPr>
      </w:pPr>
    </w:p>
    <w:p w:rsidR="005F7F8E" w:rsidRPr="005F7F8E" w:rsidRDefault="005F7F8E" w:rsidP="005F7F8E">
      <w:pPr>
        <w:spacing w:after="160" w:line="259" w:lineRule="auto"/>
        <w:ind w:left="156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F7F8E" w:rsidRPr="005F7F8E" w:rsidRDefault="005F7F8E" w:rsidP="005F7F8E">
      <w:pPr>
        <w:spacing w:after="160" w:line="259" w:lineRule="auto"/>
        <w:ind w:left="840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41AFC" w:rsidRPr="00741AFC" w:rsidRDefault="00741AFC" w:rsidP="003A74C9">
      <w:pPr>
        <w:jc w:val="both"/>
        <w:rPr>
          <w:b/>
        </w:rPr>
      </w:pPr>
    </w:p>
    <w:sectPr w:rsidR="00741AFC" w:rsidRPr="00741AFC" w:rsidSect="002934AC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065"/>
    <w:multiLevelType w:val="hybridMultilevel"/>
    <w:tmpl w:val="844AB116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7380E"/>
    <w:multiLevelType w:val="hybridMultilevel"/>
    <w:tmpl w:val="73FAC45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7CC4CEB"/>
    <w:multiLevelType w:val="hybridMultilevel"/>
    <w:tmpl w:val="35543E0E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94B307F"/>
    <w:multiLevelType w:val="hybridMultilevel"/>
    <w:tmpl w:val="1138F39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4941A3A"/>
    <w:multiLevelType w:val="hybridMultilevel"/>
    <w:tmpl w:val="64C8DE2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D3A3DC7"/>
    <w:multiLevelType w:val="hybridMultilevel"/>
    <w:tmpl w:val="4CCEF62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FD2374B"/>
    <w:multiLevelType w:val="hybridMultilevel"/>
    <w:tmpl w:val="FC26CF52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2C7481B"/>
    <w:multiLevelType w:val="hybridMultilevel"/>
    <w:tmpl w:val="F606DEDE"/>
    <w:lvl w:ilvl="0" w:tplc="A31032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95D7354"/>
    <w:multiLevelType w:val="hybridMultilevel"/>
    <w:tmpl w:val="32F2EE28"/>
    <w:lvl w:ilvl="0" w:tplc="758629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97D63"/>
    <w:multiLevelType w:val="hybridMultilevel"/>
    <w:tmpl w:val="B41E92C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01DD6"/>
    <w:rsid w:val="0001769E"/>
    <w:rsid w:val="00102078"/>
    <w:rsid w:val="00107CF6"/>
    <w:rsid w:val="0015676D"/>
    <w:rsid w:val="0018001C"/>
    <w:rsid w:val="00181F2B"/>
    <w:rsid w:val="00182391"/>
    <w:rsid w:val="00186016"/>
    <w:rsid w:val="001A5401"/>
    <w:rsid w:val="001C28F1"/>
    <w:rsid w:val="001C432B"/>
    <w:rsid w:val="002123DC"/>
    <w:rsid w:val="002458B2"/>
    <w:rsid w:val="00285A9E"/>
    <w:rsid w:val="002934AC"/>
    <w:rsid w:val="00387703"/>
    <w:rsid w:val="003A74C9"/>
    <w:rsid w:val="003B716D"/>
    <w:rsid w:val="00494E01"/>
    <w:rsid w:val="005E17E7"/>
    <w:rsid w:val="005F7F8E"/>
    <w:rsid w:val="00606DBC"/>
    <w:rsid w:val="006072B7"/>
    <w:rsid w:val="00654F2A"/>
    <w:rsid w:val="006D1468"/>
    <w:rsid w:val="006E2E54"/>
    <w:rsid w:val="006F74AD"/>
    <w:rsid w:val="00701DD6"/>
    <w:rsid w:val="00720D14"/>
    <w:rsid w:val="00741AFC"/>
    <w:rsid w:val="00796D08"/>
    <w:rsid w:val="007F3249"/>
    <w:rsid w:val="008525F6"/>
    <w:rsid w:val="00895477"/>
    <w:rsid w:val="00962738"/>
    <w:rsid w:val="009671CD"/>
    <w:rsid w:val="009B1811"/>
    <w:rsid w:val="00A602EA"/>
    <w:rsid w:val="00B266B3"/>
    <w:rsid w:val="00BD2640"/>
    <w:rsid w:val="00BD7919"/>
    <w:rsid w:val="00BF2885"/>
    <w:rsid w:val="00CA6667"/>
    <w:rsid w:val="00CC3FE9"/>
    <w:rsid w:val="00D34490"/>
    <w:rsid w:val="00DA4FD2"/>
    <w:rsid w:val="00E15000"/>
    <w:rsid w:val="00EC7ED6"/>
    <w:rsid w:val="00EF532B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C8502-6C0F-426E-B318-A4D5DBD4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D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954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74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671C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semiHidden/>
    <w:unhideWhenUsed/>
    <w:rsid w:val="00CA66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A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up.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Marzena Selwa</cp:lastModifiedBy>
  <cp:revision>28</cp:revision>
  <cp:lastPrinted>2017-01-12T12:26:00Z</cp:lastPrinted>
  <dcterms:created xsi:type="dcterms:W3CDTF">2016-12-16T07:23:00Z</dcterms:created>
  <dcterms:modified xsi:type="dcterms:W3CDTF">2019-01-07T12:39:00Z</dcterms:modified>
</cp:coreProperties>
</file>